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442C" w14:textId="77777777" w:rsidR="005D7DFA" w:rsidRDefault="005D7DFA" w:rsidP="00A55E54">
      <w:pPr>
        <w:rPr>
          <w:rFonts w:ascii="Arial" w:hAnsi="Arial" w:cs="Arial"/>
        </w:rPr>
      </w:pPr>
    </w:p>
    <w:p w14:paraId="55AF0E85" w14:textId="77777777" w:rsidR="005D7DFA" w:rsidRPr="005D7DFA" w:rsidRDefault="005D7DFA" w:rsidP="005D7DFA">
      <w:pPr>
        <w:rPr>
          <w:rFonts w:ascii="Arial" w:hAnsi="Arial" w:cs="Arial"/>
        </w:rPr>
      </w:pPr>
    </w:p>
    <w:p w14:paraId="37CCE98C" w14:textId="77777777" w:rsidR="005D7DFA" w:rsidRPr="005D7DFA" w:rsidRDefault="005D7DFA" w:rsidP="005D7DFA">
      <w:pPr>
        <w:rPr>
          <w:rFonts w:ascii="Arial" w:hAnsi="Arial" w:cs="Arial"/>
        </w:rPr>
      </w:pPr>
    </w:p>
    <w:p w14:paraId="4B28628C" w14:textId="77777777" w:rsidR="005D7DFA" w:rsidRPr="005D7DFA" w:rsidRDefault="005D7DFA" w:rsidP="005D7DFA">
      <w:pPr>
        <w:rPr>
          <w:rFonts w:ascii="Arial" w:hAnsi="Arial" w:cs="Arial"/>
        </w:rPr>
      </w:pPr>
    </w:p>
    <w:p w14:paraId="675961A9" w14:textId="77777777" w:rsidR="00E13C70" w:rsidRDefault="00E13C70" w:rsidP="00E13C7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HOZZÁJÁRULÓ </w:t>
      </w:r>
      <w:r w:rsidRPr="009B7A32">
        <w:rPr>
          <w:b/>
          <w:sz w:val="32"/>
          <w:szCs w:val="32"/>
        </w:rPr>
        <w:t>NYILATKOZAT</w:t>
      </w:r>
      <w:r w:rsidR="0038063F">
        <w:rPr>
          <w:b/>
          <w:sz w:val="32"/>
          <w:szCs w:val="32"/>
        </w:rPr>
        <w:t xml:space="preserve"> A</w:t>
      </w:r>
    </w:p>
    <w:p w14:paraId="6B047133" w14:textId="77777777" w:rsidR="00E13C70" w:rsidRDefault="00E13C70" w:rsidP="00E13C70">
      <w:pPr>
        <w:spacing w:line="276" w:lineRule="auto"/>
        <w:jc w:val="center"/>
        <w:rPr>
          <w:b/>
          <w:sz w:val="32"/>
          <w:szCs w:val="32"/>
        </w:rPr>
      </w:pPr>
      <w:r w:rsidRPr="00996C3E">
        <w:rPr>
          <w:b/>
          <w:sz w:val="32"/>
          <w:szCs w:val="32"/>
        </w:rPr>
        <w:t xml:space="preserve">SZEMÉLYI ADATOK KÖZZÉTÉTELÉRŐL </w:t>
      </w:r>
    </w:p>
    <w:p w14:paraId="2477A572" w14:textId="77777777" w:rsidR="00E13C70" w:rsidRPr="00820622" w:rsidRDefault="00E13C70" w:rsidP="00E13C70">
      <w:pPr>
        <w:spacing w:line="276" w:lineRule="auto"/>
        <w:jc w:val="center"/>
        <w:rPr>
          <w:b/>
          <w:sz w:val="32"/>
          <w:szCs w:val="32"/>
        </w:rPr>
      </w:pPr>
      <w:r w:rsidRPr="00820622">
        <w:rPr>
          <w:b/>
          <w:sz w:val="32"/>
          <w:szCs w:val="32"/>
        </w:rPr>
        <w:t>ÉS KEZELÉSÉRŐL</w:t>
      </w:r>
    </w:p>
    <w:p w14:paraId="1D12B9E4" w14:textId="77777777" w:rsidR="00E13C70" w:rsidRPr="00820622" w:rsidRDefault="00E13C70" w:rsidP="00E13C70">
      <w:pPr>
        <w:spacing w:line="276" w:lineRule="auto"/>
        <w:jc w:val="center"/>
        <w:rPr>
          <w:b/>
          <w:sz w:val="32"/>
          <w:szCs w:val="32"/>
        </w:rPr>
      </w:pPr>
    </w:p>
    <w:p w14:paraId="7272317F" w14:textId="77777777" w:rsidR="00E13C70" w:rsidRPr="00820622" w:rsidRDefault="00E13C70" w:rsidP="00E13C70">
      <w:pPr>
        <w:spacing w:line="276" w:lineRule="auto"/>
        <w:jc w:val="center"/>
        <w:rPr>
          <w:b/>
          <w:sz w:val="32"/>
          <w:szCs w:val="32"/>
        </w:rPr>
      </w:pPr>
    </w:p>
    <w:p w14:paraId="21E1D4E4" w14:textId="782262E4" w:rsidR="00E13C70" w:rsidRPr="00820622" w:rsidRDefault="00E13C70" w:rsidP="00E13C70">
      <w:pPr>
        <w:pStyle w:val="Szvegtrzs2"/>
        <w:spacing w:before="0" w:after="0" w:line="360" w:lineRule="auto"/>
        <w:jc w:val="both"/>
        <w:rPr>
          <w:b w:val="0"/>
          <w:szCs w:val="24"/>
          <w:lang w:val="hu-HU"/>
        </w:rPr>
      </w:pPr>
      <w:r w:rsidRPr="00820622">
        <w:rPr>
          <w:b w:val="0"/>
          <w:snapToGrid w:val="0"/>
          <w:szCs w:val="24"/>
        </w:rPr>
        <w:t xml:space="preserve">A </w:t>
      </w:r>
      <w:r w:rsidRPr="00820622">
        <w:rPr>
          <w:b w:val="0"/>
          <w:bCs/>
          <w:szCs w:val="24"/>
        </w:rPr>
        <w:t xml:space="preserve">Nemzeti Agrárgazdasági Kamara által kialakított </w:t>
      </w:r>
      <w:r w:rsidR="004E57E2">
        <w:rPr>
          <w:b w:val="0"/>
          <w:szCs w:val="24"/>
          <w:lang w:val="hu-HU"/>
        </w:rPr>
        <w:t>NAK vizsgafelügyelői</w:t>
      </w:r>
      <w:r w:rsidRPr="00820622">
        <w:rPr>
          <w:b w:val="0"/>
          <w:szCs w:val="24"/>
        </w:rPr>
        <w:t xml:space="preserve"> </w:t>
      </w:r>
      <w:r w:rsidRPr="00820622">
        <w:rPr>
          <w:b w:val="0"/>
          <w:bCs/>
          <w:szCs w:val="24"/>
        </w:rPr>
        <w:t>névjegyzék</w:t>
      </w:r>
      <w:r w:rsidRPr="00820622">
        <w:rPr>
          <w:b w:val="0"/>
          <w:bCs/>
          <w:szCs w:val="24"/>
          <w:lang w:val="hu-HU"/>
        </w:rPr>
        <w:t>re</w:t>
      </w:r>
      <w:r w:rsidRPr="00820622">
        <w:rPr>
          <w:b w:val="0"/>
          <w:bCs/>
          <w:szCs w:val="24"/>
        </w:rPr>
        <w:t xml:space="preserve"> </w:t>
      </w:r>
      <w:r w:rsidRPr="00820622">
        <w:rPr>
          <w:b w:val="0"/>
          <w:bCs/>
          <w:szCs w:val="24"/>
          <w:lang w:val="hu-HU"/>
        </w:rPr>
        <w:t>történő jelentkezés keretében</w:t>
      </w:r>
      <w:r w:rsidRPr="00820622">
        <w:rPr>
          <w:szCs w:val="24"/>
        </w:rPr>
        <w:t xml:space="preserve"> hozzájárulok az általam megadott személy</w:t>
      </w:r>
      <w:r w:rsidRPr="00820622">
        <w:rPr>
          <w:szCs w:val="24"/>
          <w:lang w:val="hu-HU"/>
        </w:rPr>
        <w:t>es</w:t>
      </w:r>
      <w:r w:rsidRPr="00820622">
        <w:rPr>
          <w:szCs w:val="24"/>
        </w:rPr>
        <w:t xml:space="preserve"> adatoknak a</w:t>
      </w:r>
      <w:r w:rsidRPr="00820622">
        <w:rPr>
          <w:b w:val="0"/>
          <w:szCs w:val="24"/>
        </w:rPr>
        <w:t xml:space="preserve"> névjegyzékben történő közzétételéhez és kezeléséhez.</w:t>
      </w:r>
    </w:p>
    <w:p w14:paraId="6FB0FD20" w14:textId="77777777" w:rsidR="00E13C70" w:rsidRPr="00820622" w:rsidRDefault="00E13C70" w:rsidP="00E13C70">
      <w:pPr>
        <w:pStyle w:val="Szvegtrzs2"/>
        <w:spacing w:before="0" w:after="0" w:line="360" w:lineRule="auto"/>
        <w:ind w:left="567"/>
        <w:jc w:val="both"/>
        <w:rPr>
          <w:b w:val="0"/>
          <w:snapToGrid w:val="0"/>
          <w:szCs w:val="24"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5229"/>
      </w:tblGrid>
      <w:tr w:rsidR="00820622" w:rsidRPr="00820622" w14:paraId="0070BFCB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EBADB5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Név:</w:t>
            </w:r>
          </w:p>
        </w:tc>
        <w:tc>
          <w:tcPr>
            <w:tcW w:w="52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373E6F9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28CF94DD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7A805A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Születési hely, idő: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69AB99C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516490A4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E9EE7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Anyja születési neve: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72DBBD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4D557D55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0DB926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Lakcím: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1B84B662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5444B6DA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5F467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Telefon: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66DFB0B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27635B7A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27AB93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E-mail cím: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EE1332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2A6D7CF2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025F0" w14:textId="77777777" w:rsidR="00820622" w:rsidRPr="00820622" w:rsidRDefault="00820622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 w:rsidRPr="00820622">
              <w:rPr>
                <w:sz w:val="24"/>
                <w:szCs w:val="24"/>
              </w:rPr>
              <w:t>Munkahely: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9C2CBF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820622" w:rsidRPr="00820622" w14:paraId="58681A9E" w14:textId="77777777" w:rsidTr="00820622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5F166C" w14:textId="63F2E63A" w:rsidR="00820622" w:rsidRPr="00820622" w:rsidRDefault="00E00581" w:rsidP="00820622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Szakmák </w:t>
            </w:r>
            <w:bookmarkStart w:id="0" w:name="_GoBack"/>
            <w:bookmarkEnd w:id="0"/>
            <w:r w:rsidR="00820622" w:rsidRPr="00820622">
              <w:rPr>
                <w:sz w:val="24"/>
                <w:szCs w:val="24"/>
              </w:rPr>
              <w:t>megnevezése:</w:t>
            </w:r>
          </w:p>
        </w:tc>
        <w:tc>
          <w:tcPr>
            <w:tcW w:w="522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BEC0426" w14:textId="77777777" w:rsidR="00820622" w:rsidRPr="00820622" w:rsidRDefault="00820622" w:rsidP="00820622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E00581" w:rsidRPr="00820622" w14:paraId="19EF7F2B" w14:textId="77777777" w:rsidTr="00E00581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0D30F8" w14:textId="08D6FBB0" w:rsidR="00E00581" w:rsidRPr="00820622" w:rsidRDefault="00E00581" w:rsidP="003929D7">
            <w:pPr>
              <w:spacing w:before="60" w:line="276" w:lineRule="auto"/>
              <w:ind w:right="125"/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  <w:r>
              <w:rPr>
                <w:bCs/>
                <w:sz w:val="24"/>
                <w:szCs w:val="24"/>
              </w:rPr>
              <w:tab/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1C54D6" w14:textId="77777777" w:rsidR="00E00581" w:rsidRPr="00820622" w:rsidRDefault="00E00581" w:rsidP="003929D7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E00581" w:rsidRPr="00820622" w14:paraId="25EA4B85" w14:textId="77777777" w:rsidTr="00E00581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1007A3" w14:textId="35540A7D" w:rsidR="00E00581" w:rsidRPr="00820622" w:rsidRDefault="00E00581" w:rsidP="00E00581">
            <w:pPr>
              <w:spacing w:before="60" w:line="276" w:lineRule="auto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301C4DD" w14:textId="77777777" w:rsidR="00E00581" w:rsidRPr="00820622" w:rsidRDefault="00E00581" w:rsidP="003929D7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  <w:tr w:rsidR="00E00581" w:rsidRPr="00820622" w14:paraId="4146D1D2" w14:textId="77777777" w:rsidTr="003929D7">
        <w:trPr>
          <w:jc w:val="center"/>
        </w:trPr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FBE681" w14:textId="023FCFA3" w:rsidR="00E00581" w:rsidRPr="00820622" w:rsidRDefault="00E00581" w:rsidP="00E00581">
            <w:pPr>
              <w:spacing w:before="60" w:line="276" w:lineRule="auto"/>
              <w:ind w:right="125"/>
              <w:jc w:val="center"/>
              <w:rPr>
                <w:sz w:val="24"/>
                <w:szCs w:val="24"/>
              </w:rPr>
            </w:pPr>
          </w:p>
        </w:tc>
        <w:tc>
          <w:tcPr>
            <w:tcW w:w="522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8C6E4DD" w14:textId="77777777" w:rsidR="00E00581" w:rsidRPr="00820622" w:rsidRDefault="00E00581" w:rsidP="003929D7">
            <w:pPr>
              <w:tabs>
                <w:tab w:val="right" w:leader="dot" w:pos="8931"/>
              </w:tabs>
              <w:spacing w:before="60" w:after="60" w:line="276" w:lineRule="auto"/>
              <w:jc w:val="right"/>
              <w:rPr>
                <w:sz w:val="24"/>
                <w:szCs w:val="24"/>
              </w:rPr>
            </w:pPr>
          </w:p>
        </w:tc>
      </w:tr>
    </w:tbl>
    <w:p w14:paraId="2CD20022" w14:textId="57838451" w:rsidR="00E13C70" w:rsidRPr="00820622" w:rsidRDefault="00E00581" w:rsidP="00E13C70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0F5BDEF0" w14:textId="77777777" w:rsidR="00E13C70" w:rsidRPr="00820622" w:rsidRDefault="00E13C70" w:rsidP="00E13C70">
      <w:pPr>
        <w:spacing w:line="360" w:lineRule="auto"/>
        <w:jc w:val="both"/>
        <w:rPr>
          <w:bCs/>
          <w:sz w:val="24"/>
          <w:szCs w:val="24"/>
        </w:rPr>
      </w:pPr>
    </w:p>
    <w:p w14:paraId="528454B5" w14:textId="5A38CA59" w:rsidR="00E13C70" w:rsidRPr="00820622" w:rsidRDefault="00E13C70" w:rsidP="00E13C70">
      <w:pPr>
        <w:pStyle w:val="Szvegtrzs"/>
        <w:spacing w:line="276" w:lineRule="auto"/>
        <w:jc w:val="both"/>
        <w:rPr>
          <w:b/>
        </w:rPr>
      </w:pPr>
      <w:r w:rsidRPr="00820622">
        <w:rPr>
          <w:bCs/>
        </w:rPr>
        <w:t>A Nyilatkozatot a</w:t>
      </w:r>
      <w:r w:rsidR="00820622">
        <w:rPr>
          <w:bCs/>
        </w:rPr>
        <w:t xml:space="preserve"> Nemzeti A</w:t>
      </w:r>
      <w:r w:rsidRPr="00820622">
        <w:rPr>
          <w:bCs/>
        </w:rPr>
        <w:t xml:space="preserve">grárgazdasági Kamara által gondozott szakmai </w:t>
      </w:r>
      <w:r w:rsidR="004E57E2">
        <w:rPr>
          <w:bCs/>
        </w:rPr>
        <w:t>NAK vizsgafelügyelői</w:t>
      </w:r>
      <w:r w:rsidR="004E57E2" w:rsidRPr="00820622">
        <w:rPr>
          <w:bCs/>
        </w:rPr>
        <w:t xml:space="preserve"> </w:t>
      </w:r>
      <w:r w:rsidR="0038063F" w:rsidRPr="00820622">
        <w:rPr>
          <w:b/>
        </w:rPr>
        <w:t>névjegyzékbe</w:t>
      </w:r>
      <w:r w:rsidRPr="00820622">
        <w:rPr>
          <w:b/>
        </w:rPr>
        <w:t xml:space="preserve"> </w:t>
      </w:r>
      <w:r w:rsidRPr="00820622">
        <w:t>kerülés érdekében teszem.</w:t>
      </w:r>
    </w:p>
    <w:p w14:paraId="39B29472" w14:textId="77777777" w:rsidR="0038063F" w:rsidRPr="00820622" w:rsidRDefault="0038063F" w:rsidP="00E13C70">
      <w:pPr>
        <w:spacing w:line="360" w:lineRule="auto"/>
        <w:jc w:val="both"/>
        <w:rPr>
          <w:sz w:val="24"/>
          <w:szCs w:val="24"/>
        </w:rPr>
      </w:pPr>
    </w:p>
    <w:p w14:paraId="12F5BA73" w14:textId="77777777" w:rsidR="0038063F" w:rsidRPr="00820622" w:rsidRDefault="0038063F" w:rsidP="00E13C70">
      <w:pPr>
        <w:spacing w:line="360" w:lineRule="auto"/>
        <w:jc w:val="both"/>
        <w:rPr>
          <w:sz w:val="24"/>
          <w:szCs w:val="24"/>
        </w:rPr>
      </w:pPr>
    </w:p>
    <w:p w14:paraId="77FE89DE" w14:textId="77777777" w:rsidR="00820622" w:rsidRPr="00820622" w:rsidRDefault="00820622" w:rsidP="00820622">
      <w:pPr>
        <w:spacing w:line="360" w:lineRule="auto"/>
        <w:jc w:val="both"/>
        <w:rPr>
          <w:sz w:val="24"/>
          <w:szCs w:val="24"/>
        </w:rPr>
      </w:pPr>
      <w:r w:rsidRPr="00820622">
        <w:rPr>
          <w:sz w:val="24"/>
          <w:szCs w:val="24"/>
        </w:rPr>
        <w:t>Dátum______________________________</w:t>
      </w:r>
    </w:p>
    <w:p w14:paraId="7AFBFD69" w14:textId="77777777" w:rsidR="00820622" w:rsidRPr="00820622" w:rsidRDefault="00820622" w:rsidP="00820622">
      <w:pPr>
        <w:spacing w:line="360" w:lineRule="auto"/>
        <w:jc w:val="both"/>
        <w:rPr>
          <w:sz w:val="24"/>
          <w:szCs w:val="24"/>
        </w:rPr>
      </w:pPr>
    </w:p>
    <w:p w14:paraId="30359769" w14:textId="77777777" w:rsidR="00820622" w:rsidRPr="00820622" w:rsidRDefault="00820622" w:rsidP="00820622">
      <w:pPr>
        <w:spacing w:line="360" w:lineRule="auto"/>
        <w:jc w:val="both"/>
        <w:rPr>
          <w:sz w:val="24"/>
          <w:szCs w:val="24"/>
        </w:rPr>
      </w:pPr>
    </w:p>
    <w:p w14:paraId="2D962284" w14:textId="77777777" w:rsidR="00820622" w:rsidRPr="00820622" w:rsidRDefault="00820622" w:rsidP="00820622">
      <w:pPr>
        <w:tabs>
          <w:tab w:val="center" w:pos="6804"/>
        </w:tabs>
        <w:spacing w:line="360" w:lineRule="auto"/>
        <w:ind w:firstLine="708"/>
        <w:jc w:val="both"/>
        <w:rPr>
          <w:sz w:val="24"/>
          <w:szCs w:val="24"/>
        </w:rPr>
      </w:pPr>
      <w:r w:rsidRPr="00820622">
        <w:rPr>
          <w:sz w:val="24"/>
          <w:szCs w:val="24"/>
        </w:rPr>
        <w:tab/>
        <w:t>__________________________</w:t>
      </w:r>
    </w:p>
    <w:p w14:paraId="73B6F0ED" w14:textId="504EACD0" w:rsidR="00820622" w:rsidRPr="00820622" w:rsidRDefault="00820622" w:rsidP="00820622">
      <w:pPr>
        <w:tabs>
          <w:tab w:val="center" w:pos="6804"/>
        </w:tabs>
        <w:spacing w:line="360" w:lineRule="auto"/>
        <w:rPr>
          <w:sz w:val="24"/>
          <w:szCs w:val="24"/>
        </w:rPr>
      </w:pPr>
      <w:r w:rsidRPr="00820622">
        <w:rPr>
          <w:sz w:val="24"/>
          <w:szCs w:val="24"/>
        </w:rPr>
        <w:tab/>
      </w:r>
      <w:r w:rsidRPr="00820622">
        <w:rPr>
          <w:noProof/>
          <w:sz w:val="24"/>
          <w:szCs w:val="24"/>
        </w:rPr>
        <w:t>név,</w:t>
      </w:r>
      <w:r w:rsidRPr="00820622">
        <w:rPr>
          <w:sz w:val="24"/>
          <w:szCs w:val="24"/>
        </w:rPr>
        <w:t xml:space="preserve"> aláírás</w:t>
      </w:r>
    </w:p>
    <w:sectPr w:rsidR="00820622" w:rsidRPr="00820622" w:rsidSect="009032F3">
      <w:headerReference w:type="default" r:id="rId8"/>
      <w:footerReference w:type="default" r:id="rId9"/>
      <w:pgSz w:w="11906" w:h="16838"/>
      <w:pgMar w:top="1417" w:right="1417" w:bottom="1417" w:left="1417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800D" w14:textId="77777777" w:rsidR="007C1D6C" w:rsidRDefault="007C1D6C">
      <w:r>
        <w:separator/>
      </w:r>
    </w:p>
  </w:endnote>
  <w:endnote w:type="continuationSeparator" w:id="0">
    <w:p w14:paraId="302BC1C9" w14:textId="77777777" w:rsidR="007C1D6C" w:rsidRDefault="007C1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Souther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DAA05" w14:textId="77777777" w:rsidR="00A171EE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Cím:</w:t>
    </w:r>
    <w:r w:rsidRPr="00CC3661">
      <w:rPr>
        <w:rFonts w:ascii="Arial" w:hAnsi="Arial" w:cs="Arial"/>
        <w:color w:val="auto"/>
        <w:sz w:val="17"/>
        <w:szCs w:val="17"/>
      </w:rPr>
      <w:t xml:space="preserve"> 1115 Budapest, Bartók Béla út 105-113. | </w:t>
    </w:r>
    <w:r w:rsidRPr="00CC3661">
      <w:rPr>
        <w:rFonts w:ascii="Arial" w:hAnsi="Arial" w:cs="Arial"/>
        <w:b/>
        <w:bCs/>
        <w:color w:val="auto"/>
        <w:sz w:val="17"/>
        <w:szCs w:val="17"/>
      </w:rPr>
      <w:t>Zöld szám:</w:t>
    </w:r>
    <w:r w:rsidRPr="00CC3661">
      <w:rPr>
        <w:rFonts w:ascii="Arial" w:hAnsi="Arial" w:cs="Arial"/>
        <w:color w:val="auto"/>
        <w:sz w:val="17"/>
        <w:szCs w:val="17"/>
      </w:rPr>
      <w:t xml:space="preserve"> +36 80 900 365 | </w:t>
    </w:r>
    <w:r w:rsidRPr="00CC3661">
      <w:rPr>
        <w:rFonts w:ascii="Arial" w:hAnsi="Arial" w:cs="Arial"/>
        <w:b/>
        <w:bCs/>
        <w:color w:val="auto"/>
        <w:sz w:val="17"/>
        <w:szCs w:val="17"/>
      </w:rPr>
      <w:t>E-mail:</w:t>
    </w:r>
    <w:r w:rsidRPr="00CC3661">
      <w:rPr>
        <w:rFonts w:ascii="Arial" w:hAnsi="Arial" w:cs="Arial"/>
        <w:color w:val="auto"/>
        <w:sz w:val="17"/>
        <w:szCs w:val="17"/>
      </w:rPr>
      <w:t xml:space="preserve"> </w:t>
    </w:r>
    <w:hyperlink r:id="rId1" w:history="1">
      <w:r w:rsidRPr="00CC3661">
        <w:rPr>
          <w:rFonts w:ascii="Arial" w:hAnsi="Arial" w:cs="Arial"/>
          <w:color w:val="auto"/>
          <w:sz w:val="17"/>
          <w:szCs w:val="17"/>
        </w:rPr>
        <w:t>kozpont@nak.hu</w:t>
      </w:r>
    </w:hyperlink>
    <w:r w:rsidRPr="00CC3661">
      <w:rPr>
        <w:rFonts w:ascii="Arial" w:hAnsi="Arial" w:cs="Arial"/>
        <w:color w:val="auto"/>
        <w:sz w:val="17"/>
        <w:szCs w:val="17"/>
      </w:rPr>
      <w:t xml:space="preserve"> | </w:t>
    </w:r>
  </w:p>
  <w:p w14:paraId="17E068D8" w14:textId="77777777" w:rsidR="00A55E54" w:rsidRPr="00CC3661" w:rsidRDefault="00A55E54" w:rsidP="00A55E54">
    <w:pPr>
      <w:pStyle w:val="Alapbekezds"/>
      <w:jc w:val="center"/>
      <w:rPr>
        <w:rFonts w:ascii="Arial" w:hAnsi="Arial" w:cs="Arial"/>
        <w:color w:val="auto"/>
        <w:sz w:val="17"/>
        <w:szCs w:val="17"/>
      </w:rPr>
    </w:pPr>
    <w:r w:rsidRPr="00CC3661">
      <w:rPr>
        <w:rFonts w:ascii="Arial" w:hAnsi="Arial" w:cs="Arial"/>
        <w:b/>
        <w:bCs/>
        <w:color w:val="auto"/>
        <w:sz w:val="17"/>
        <w:szCs w:val="17"/>
      </w:rPr>
      <w:t>Honlap:</w:t>
    </w:r>
    <w:r w:rsidRPr="00CC3661">
      <w:rPr>
        <w:rFonts w:ascii="Arial" w:hAnsi="Arial" w:cs="Arial"/>
        <w:color w:val="auto"/>
        <w:sz w:val="17"/>
        <w:szCs w:val="17"/>
      </w:rPr>
      <w:t xml:space="preserve"> www.nak.hu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BCB1C" w14:textId="77777777" w:rsidR="007C1D6C" w:rsidRDefault="007C1D6C">
      <w:r>
        <w:separator/>
      </w:r>
    </w:p>
  </w:footnote>
  <w:footnote w:type="continuationSeparator" w:id="0">
    <w:p w14:paraId="2C81AADD" w14:textId="77777777" w:rsidR="007C1D6C" w:rsidRDefault="007C1D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3CE6" w14:textId="4FB7AC8C" w:rsidR="00481E68" w:rsidRPr="00135002" w:rsidRDefault="00A67C19" w:rsidP="00135002">
    <w:pPr>
      <w:pStyle w:val="lfej"/>
      <w:tabs>
        <w:tab w:val="clear" w:pos="4536"/>
        <w:tab w:val="clear" w:pos="9072"/>
        <w:tab w:val="left" w:pos="6510"/>
      </w:tabs>
      <w:ind w:firstLine="6372"/>
      <w:rPr>
        <w:i/>
        <w:sz w:val="24"/>
        <w:szCs w:val="24"/>
      </w:rPr>
    </w:pPr>
    <w:r w:rsidRPr="00135002">
      <w:rPr>
        <w:i/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45196991" wp14:editId="7AF3CBCB">
          <wp:simplePos x="0" y="0"/>
          <wp:positionH relativeFrom="page">
            <wp:posOffset>-5080</wp:posOffset>
          </wp:positionH>
          <wp:positionV relativeFrom="paragraph">
            <wp:posOffset>-448945</wp:posOffset>
          </wp:positionV>
          <wp:extent cx="6612255" cy="2138045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2255" cy="2138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90F">
      <w:rPr>
        <w:i/>
        <w:noProof/>
        <w:sz w:val="24"/>
        <w:szCs w:val="24"/>
      </w:rPr>
      <w:t>4</w:t>
    </w:r>
    <w:r w:rsidR="00135002" w:rsidRPr="00135002">
      <w:rPr>
        <w:i/>
        <w:noProof/>
        <w:sz w:val="24"/>
        <w:szCs w:val="24"/>
      </w:rPr>
      <w:t>. sz. melléklet</w:t>
    </w:r>
    <w:r w:rsidR="00135002" w:rsidRPr="00135002">
      <w:rPr>
        <w:i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B5D7A"/>
    <w:multiLevelType w:val="hybridMultilevel"/>
    <w:tmpl w:val="BBA2A606"/>
    <w:lvl w:ilvl="0" w:tplc="776870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B02199"/>
    <w:multiLevelType w:val="hybridMultilevel"/>
    <w:tmpl w:val="517454DA"/>
    <w:lvl w:ilvl="0" w:tplc="CE229F0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415902"/>
    <w:multiLevelType w:val="hybridMultilevel"/>
    <w:tmpl w:val="D8A863AA"/>
    <w:lvl w:ilvl="0" w:tplc="6D387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21"/>
    <w:rsid w:val="00053DAD"/>
    <w:rsid w:val="00135002"/>
    <w:rsid w:val="0015409B"/>
    <w:rsid w:val="00161A21"/>
    <w:rsid w:val="001D70DC"/>
    <w:rsid w:val="001F1D76"/>
    <w:rsid w:val="002241AE"/>
    <w:rsid w:val="002860A0"/>
    <w:rsid w:val="00287A58"/>
    <w:rsid w:val="002B0AB9"/>
    <w:rsid w:val="002F3C2B"/>
    <w:rsid w:val="0038063F"/>
    <w:rsid w:val="003F6763"/>
    <w:rsid w:val="00481E68"/>
    <w:rsid w:val="004D503C"/>
    <w:rsid w:val="004E57E2"/>
    <w:rsid w:val="00515E18"/>
    <w:rsid w:val="0054259D"/>
    <w:rsid w:val="0059041B"/>
    <w:rsid w:val="005D30E8"/>
    <w:rsid w:val="005D7DFA"/>
    <w:rsid w:val="00656FC7"/>
    <w:rsid w:val="006F12D5"/>
    <w:rsid w:val="007569FE"/>
    <w:rsid w:val="00783C15"/>
    <w:rsid w:val="007B1631"/>
    <w:rsid w:val="007C1D6C"/>
    <w:rsid w:val="00820622"/>
    <w:rsid w:val="00893E53"/>
    <w:rsid w:val="009032F3"/>
    <w:rsid w:val="0096190F"/>
    <w:rsid w:val="00A171EE"/>
    <w:rsid w:val="00A40024"/>
    <w:rsid w:val="00A43265"/>
    <w:rsid w:val="00A436BB"/>
    <w:rsid w:val="00A55E54"/>
    <w:rsid w:val="00A67C19"/>
    <w:rsid w:val="00AA1773"/>
    <w:rsid w:val="00AB2F08"/>
    <w:rsid w:val="00AB460E"/>
    <w:rsid w:val="00AD2742"/>
    <w:rsid w:val="00AF5E14"/>
    <w:rsid w:val="00B25660"/>
    <w:rsid w:val="00B25959"/>
    <w:rsid w:val="00B813DB"/>
    <w:rsid w:val="00BD4BD3"/>
    <w:rsid w:val="00BE6BBB"/>
    <w:rsid w:val="00BF5417"/>
    <w:rsid w:val="00C14D47"/>
    <w:rsid w:val="00C27A16"/>
    <w:rsid w:val="00C62515"/>
    <w:rsid w:val="00CA1274"/>
    <w:rsid w:val="00CE4F61"/>
    <w:rsid w:val="00D265B8"/>
    <w:rsid w:val="00D65955"/>
    <w:rsid w:val="00D8698F"/>
    <w:rsid w:val="00DB4726"/>
    <w:rsid w:val="00E00581"/>
    <w:rsid w:val="00E13C70"/>
    <w:rsid w:val="00E17FC3"/>
    <w:rsid w:val="00F51E2E"/>
    <w:rsid w:val="00F60F65"/>
    <w:rsid w:val="00F91B09"/>
    <w:rsid w:val="00FA00DF"/>
    <w:rsid w:val="00FB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6D2C78"/>
  <w15:chartTrackingRefBased/>
  <w15:docId w15:val="{1DD03E88-3442-440C-8784-2B58CEFC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1A21"/>
    <w:pPr>
      <w:overflowPunct w:val="0"/>
      <w:autoSpaceDE w:val="0"/>
      <w:autoSpaceDN w:val="0"/>
      <w:adjustRightInd w:val="0"/>
      <w:textAlignment w:val="baseline"/>
    </w:pPr>
  </w:style>
  <w:style w:type="paragraph" w:styleId="Cmsor3">
    <w:name w:val="heading 3"/>
    <w:basedOn w:val="Norml"/>
    <w:next w:val="Normlbehzs"/>
    <w:link w:val="Cmsor3Char"/>
    <w:unhideWhenUsed/>
    <w:qFormat/>
    <w:rsid w:val="002F3C2B"/>
    <w:pPr>
      <w:spacing w:before="120" w:after="120" w:line="360" w:lineRule="auto"/>
      <w:ind w:left="426" w:hanging="850"/>
      <w:jc w:val="both"/>
      <w:textAlignment w:val="auto"/>
      <w:outlineLvl w:val="2"/>
    </w:pPr>
    <w:rPr>
      <w:rFonts w:ascii="HSouthern" w:eastAsia="Arial Unicode MS" w:hAnsi="HSouthern"/>
      <w:b/>
      <w:sz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61A2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61A21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B25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link w:val="Cmsor3"/>
    <w:rsid w:val="002F3C2B"/>
    <w:rPr>
      <w:rFonts w:ascii="HSouthern" w:eastAsia="Arial Unicode MS" w:hAnsi="HSouthern"/>
      <w:b/>
      <w:sz w:val="24"/>
    </w:rPr>
  </w:style>
  <w:style w:type="paragraph" w:styleId="Normlbehzs">
    <w:name w:val="Normal Indent"/>
    <w:basedOn w:val="Norml"/>
    <w:rsid w:val="002F3C2B"/>
    <w:pPr>
      <w:ind w:left="708"/>
    </w:pPr>
  </w:style>
  <w:style w:type="character" w:customStyle="1" w:styleId="lfejChar">
    <w:name w:val="Élőfej Char"/>
    <w:basedOn w:val="Bekezdsalapbettpusa"/>
    <w:link w:val="lfej"/>
    <w:uiPriority w:val="99"/>
    <w:rsid w:val="00F51E2E"/>
  </w:style>
  <w:style w:type="paragraph" w:customStyle="1" w:styleId="Alapbekezds">
    <w:name w:val="[Alapbekezdés]"/>
    <w:basedOn w:val="Norml"/>
    <w:uiPriority w:val="99"/>
    <w:rsid w:val="00A55E54"/>
    <w:pPr>
      <w:overflowPunct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Szvegtrzs2">
    <w:name w:val="Body Text 2"/>
    <w:basedOn w:val="Norml"/>
    <w:link w:val="Szvegtrzs2Char"/>
    <w:rsid w:val="00E13C70"/>
    <w:pPr>
      <w:overflowPunct/>
      <w:autoSpaceDE/>
      <w:autoSpaceDN/>
      <w:adjustRightInd/>
      <w:spacing w:before="120" w:after="120"/>
      <w:jc w:val="center"/>
      <w:textAlignment w:val="auto"/>
    </w:pPr>
    <w:rPr>
      <w:b/>
      <w:sz w:val="24"/>
      <w:lang w:val="x-none" w:eastAsia="x-none"/>
    </w:rPr>
  </w:style>
  <w:style w:type="character" w:customStyle="1" w:styleId="Szvegtrzs2Char">
    <w:name w:val="Szövegtörzs 2 Char"/>
    <w:link w:val="Szvegtrzs2"/>
    <w:rsid w:val="00E13C70"/>
    <w:rPr>
      <w:b/>
      <w:sz w:val="24"/>
      <w:lang w:val="x-none" w:eastAsia="x-none"/>
    </w:rPr>
  </w:style>
  <w:style w:type="paragraph" w:styleId="Szvegtrzs">
    <w:name w:val="Body Text"/>
    <w:basedOn w:val="Norml"/>
    <w:link w:val="SzvegtrzsChar"/>
    <w:rsid w:val="00E13C70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SzvegtrzsChar">
    <w:name w:val="Szövegtörzs Char"/>
    <w:link w:val="Szvegtrzs"/>
    <w:rsid w:val="00E13C70"/>
    <w:rPr>
      <w:sz w:val="24"/>
      <w:szCs w:val="24"/>
    </w:rPr>
  </w:style>
  <w:style w:type="character" w:styleId="Jegyzethivatkozs">
    <w:name w:val="annotation reference"/>
    <w:basedOn w:val="Bekezdsalapbettpusa"/>
    <w:rsid w:val="004E57E2"/>
    <w:rPr>
      <w:sz w:val="16"/>
      <w:szCs w:val="16"/>
    </w:rPr>
  </w:style>
  <w:style w:type="paragraph" w:styleId="Jegyzetszveg">
    <w:name w:val="annotation text"/>
    <w:basedOn w:val="Norml"/>
    <w:link w:val="JegyzetszvegChar"/>
    <w:rsid w:val="004E57E2"/>
  </w:style>
  <w:style w:type="character" w:customStyle="1" w:styleId="JegyzetszvegChar">
    <w:name w:val="Jegyzetszöveg Char"/>
    <w:basedOn w:val="Bekezdsalapbettpusa"/>
    <w:link w:val="Jegyzetszveg"/>
    <w:rsid w:val="004E57E2"/>
  </w:style>
  <w:style w:type="paragraph" w:styleId="Megjegyzstrgya">
    <w:name w:val="annotation subject"/>
    <w:basedOn w:val="Jegyzetszveg"/>
    <w:next w:val="Jegyzetszveg"/>
    <w:link w:val="MegjegyzstrgyaChar"/>
    <w:rsid w:val="004E57E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4E57E2"/>
    <w:rPr>
      <w:b/>
      <w:bCs/>
    </w:rPr>
  </w:style>
  <w:style w:type="paragraph" w:styleId="Buborkszveg">
    <w:name w:val="Balloon Text"/>
    <w:basedOn w:val="Norml"/>
    <w:link w:val="BuborkszvegChar"/>
    <w:rsid w:val="004E57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E5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zpont@na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496F6-F879-4141-B9DE-7F0F355B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Értesítés a mestervizsgára bocsátásról, a jelentkezés elfogadásáról</vt:lpstr>
    </vt:vector>
  </TitlesOfParts>
  <Company>Magyar Agrárkamara</Company>
  <LinksUpToDate>false</LinksUpToDate>
  <CharactersWithSpaces>655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mailto:kozpont@nak.hu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Értesítés a mestervizsgára bocsátásról, a jelentkezés elfogadásáról</dc:title>
  <dc:subject/>
  <dc:creator>Magyar Agrárkamara</dc:creator>
  <cp:keywords/>
  <cp:lastModifiedBy>Orosz György</cp:lastModifiedBy>
  <cp:revision>8</cp:revision>
  <dcterms:created xsi:type="dcterms:W3CDTF">2020-06-02T12:21:00Z</dcterms:created>
  <dcterms:modified xsi:type="dcterms:W3CDTF">2020-06-18T12:53:00Z</dcterms:modified>
</cp:coreProperties>
</file>