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7DBA5" w14:textId="77777777" w:rsidR="005160C7" w:rsidRPr="001A1B3F" w:rsidRDefault="005160C7" w:rsidP="001A1B3F">
      <w:pPr>
        <w:rPr>
          <w:i/>
          <w:sz w:val="2"/>
        </w:rPr>
      </w:pPr>
      <w:bookmarkStart w:id="0" w:name="_GoBack"/>
      <w:bookmarkEnd w:id="0"/>
    </w:p>
    <w:p w14:paraId="407253DC" w14:textId="77777777" w:rsidR="004E6BE1" w:rsidRPr="001A1B3F" w:rsidRDefault="00D45F2E" w:rsidP="004E6BE1">
      <w:pPr>
        <w:pStyle w:val="cgnv"/>
        <w:rPr>
          <w:rFonts w:ascii="Trebuchet MS" w:hAnsi="Trebuchet MS"/>
          <w:sz w:val="22"/>
          <w:szCs w:val="26"/>
        </w:rPr>
      </w:pPr>
      <w:r w:rsidRPr="001A1B3F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F9B29F4" wp14:editId="7EA56AD3">
                <wp:simplePos x="0" y="0"/>
                <wp:positionH relativeFrom="column">
                  <wp:posOffset>4445</wp:posOffset>
                </wp:positionH>
                <wp:positionV relativeFrom="paragraph">
                  <wp:posOffset>132715</wp:posOffset>
                </wp:positionV>
                <wp:extent cx="695325" cy="238125"/>
                <wp:effectExtent l="0" t="0" r="28575" b="2857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0EBC9" w14:textId="77777777" w:rsidR="00AB5552" w:rsidRPr="00784086" w:rsidRDefault="00AB5552" w:rsidP="00784086">
                            <w:pPr>
                              <w:tabs>
                                <w:tab w:val="right" w:leader="dot" w:pos="993"/>
                              </w:tabs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9B29F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.35pt;margin-top:10.45pt;width:54.75pt;height:1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">
                <v:textbox>
                  <w:txbxContent>
                    <w:p w14:paraId="4C70EBC9" w14:textId="77777777" w:rsidR="00AB5552" w:rsidRPr="00784086" w:rsidRDefault="00AB5552" w:rsidP="00784086">
                      <w:pPr>
                        <w:tabs>
                          <w:tab w:val="right" w:leader="dot" w:pos="993"/>
                        </w:tabs>
                        <w:rPr>
                          <w:rFonts w:ascii="Trebuchet MS" w:hAnsi="Trebuchet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863208" w14:textId="6FE78533" w:rsidR="004E6BE1" w:rsidRPr="00EF60EA" w:rsidRDefault="00784086" w:rsidP="00EF60EA">
      <w:pPr>
        <w:pStyle w:val="cgnv"/>
        <w:spacing w:line="276" w:lineRule="auto"/>
        <w:ind w:firstLine="1134"/>
        <w:rPr>
          <w:rFonts w:ascii="Trebuchet MS" w:hAnsi="Trebuchet MS"/>
          <w:sz w:val="25"/>
          <w:szCs w:val="25"/>
        </w:rPr>
      </w:pPr>
      <w:r w:rsidRPr="00C069BD">
        <w:rPr>
          <w:rFonts w:ascii="Trebuchet MS" w:hAnsi="Trebuchet MS"/>
          <w:sz w:val="26"/>
          <w:szCs w:val="26"/>
        </w:rPr>
        <w:t>*</w:t>
      </w:r>
      <w:r w:rsidR="00AB5552" w:rsidRPr="00C069BD">
        <w:rPr>
          <w:rFonts w:ascii="Trebuchet MS" w:hAnsi="Trebuchet MS"/>
          <w:sz w:val="26"/>
          <w:szCs w:val="26"/>
        </w:rPr>
        <w:t xml:space="preserve"> </w:t>
      </w:r>
      <w:r w:rsidR="00BB182F" w:rsidRPr="00EF60EA">
        <w:rPr>
          <w:rFonts w:ascii="Trebuchet MS" w:hAnsi="Trebuchet MS"/>
          <w:sz w:val="25"/>
          <w:szCs w:val="25"/>
        </w:rPr>
        <w:t>évi Nemzeti Agrárgazdasági Kamarai</w:t>
      </w:r>
      <w:r w:rsidR="00C069BD" w:rsidRPr="00EF60EA">
        <w:rPr>
          <w:rFonts w:ascii="Trebuchet MS" w:hAnsi="Trebuchet MS"/>
          <w:sz w:val="25"/>
          <w:szCs w:val="25"/>
        </w:rPr>
        <w:t xml:space="preserve"> </w:t>
      </w:r>
      <w:r w:rsidR="00BB182F" w:rsidRPr="00EF60EA">
        <w:rPr>
          <w:rFonts w:ascii="Trebuchet MS" w:hAnsi="Trebuchet MS"/>
          <w:sz w:val="25"/>
          <w:szCs w:val="25"/>
        </w:rPr>
        <w:t>Tagdíjbevallás</w:t>
      </w:r>
      <w:r w:rsidR="00EF60EA" w:rsidRPr="00EF60EA">
        <w:rPr>
          <w:rFonts w:ascii="Trebuchet MS" w:hAnsi="Trebuchet MS"/>
          <w:sz w:val="25"/>
          <w:szCs w:val="25"/>
        </w:rPr>
        <w:t xml:space="preserve"> </w:t>
      </w:r>
      <w:proofErr w:type="gramStart"/>
      <w:r w:rsidR="00EF60EA" w:rsidRPr="00EF60EA">
        <w:rPr>
          <w:rFonts w:ascii="Trebuchet MS" w:hAnsi="Trebuchet MS"/>
          <w:sz w:val="25"/>
          <w:szCs w:val="25"/>
        </w:rPr>
        <w:t xml:space="preserve">a </w:t>
      </w:r>
      <w:r w:rsidR="00C069BD" w:rsidRPr="00EF60EA">
        <w:rPr>
          <w:rFonts w:ascii="Trebuchet MS" w:hAnsi="Trebuchet MS"/>
          <w:sz w:val="25"/>
          <w:szCs w:val="25"/>
        </w:rPr>
        <w:t>…</w:t>
      </w:r>
      <w:proofErr w:type="gramEnd"/>
      <w:r w:rsidR="00C069BD" w:rsidRPr="00EF60EA">
        <w:rPr>
          <w:rFonts w:ascii="Trebuchet MS" w:hAnsi="Trebuchet MS"/>
          <w:sz w:val="25"/>
          <w:szCs w:val="25"/>
        </w:rPr>
        <w:t>…. számú</w:t>
      </w:r>
      <w:r w:rsidR="00EF60EA" w:rsidRPr="00EF60EA">
        <w:rPr>
          <w:rFonts w:ascii="Trebuchet MS" w:hAnsi="Trebuchet MS"/>
          <w:sz w:val="25"/>
          <w:szCs w:val="25"/>
        </w:rPr>
        <w:t xml:space="preserve"> </w:t>
      </w:r>
      <w:r w:rsidR="00C069BD" w:rsidRPr="00EF60EA">
        <w:rPr>
          <w:rFonts w:ascii="Trebuchet MS" w:hAnsi="Trebuchet MS"/>
          <w:sz w:val="25"/>
          <w:szCs w:val="25"/>
        </w:rPr>
        <w:t xml:space="preserve">Küldöttgyűlési határozatban </w:t>
      </w:r>
      <w:r w:rsidR="00747959" w:rsidRPr="00EF60EA">
        <w:rPr>
          <w:rFonts w:ascii="Trebuchet MS" w:hAnsi="Trebuchet MS"/>
          <w:sz w:val="25"/>
          <w:szCs w:val="25"/>
        </w:rPr>
        <w:t xml:space="preserve">f) pont </w:t>
      </w:r>
      <w:proofErr w:type="spellStart"/>
      <w:r w:rsidR="00747959" w:rsidRPr="00EF60EA">
        <w:rPr>
          <w:rFonts w:ascii="Trebuchet MS" w:hAnsi="Trebuchet MS"/>
          <w:sz w:val="25"/>
          <w:szCs w:val="25"/>
        </w:rPr>
        <w:t>ii</w:t>
      </w:r>
      <w:proofErr w:type="spellEnd"/>
      <w:r w:rsidR="00747959" w:rsidRPr="00EF60EA">
        <w:rPr>
          <w:rFonts w:ascii="Trebuchet MS" w:hAnsi="Trebuchet MS"/>
          <w:sz w:val="25"/>
          <w:szCs w:val="25"/>
        </w:rPr>
        <w:t xml:space="preserve">) alponttal </w:t>
      </w:r>
      <w:r w:rsidR="001359F7" w:rsidRPr="00EF60EA">
        <w:rPr>
          <w:rFonts w:ascii="Trebuchet MS" w:hAnsi="Trebuchet MS"/>
          <w:sz w:val="25"/>
          <w:szCs w:val="25"/>
        </w:rPr>
        <w:t>érintett tagok</w:t>
      </w:r>
      <w:r w:rsidR="00C069BD" w:rsidRPr="00EF60EA">
        <w:rPr>
          <w:rFonts w:ascii="Trebuchet MS" w:hAnsi="Trebuchet MS"/>
          <w:sz w:val="25"/>
          <w:szCs w:val="25"/>
        </w:rPr>
        <w:t xml:space="preserve"> számára</w:t>
      </w:r>
    </w:p>
    <w:p w14:paraId="1B3A3241" w14:textId="77777777" w:rsidR="00BB182F" w:rsidRDefault="00BB182F" w:rsidP="00EF60EA">
      <w:pPr>
        <w:tabs>
          <w:tab w:val="right" w:leader="dot" w:pos="9070"/>
        </w:tabs>
        <w:spacing w:before="360" w:line="240" w:lineRule="auto"/>
        <w:rPr>
          <w:rFonts w:ascii="Trebuchet MS" w:hAnsi="Trebuchet MS"/>
          <w:lang w:eastAsia="hu-HU"/>
        </w:rPr>
      </w:pPr>
      <w:r w:rsidRPr="00BB182F">
        <w:rPr>
          <w:rFonts w:ascii="Trebuchet MS" w:hAnsi="Trebuchet MS"/>
          <w:lang w:eastAsia="hu-HU"/>
        </w:rPr>
        <w:t>Szervezet neve:</w:t>
      </w:r>
      <w:r w:rsidR="003773D8">
        <w:rPr>
          <w:rFonts w:ascii="Trebuchet MS" w:hAnsi="Trebuchet MS"/>
          <w:lang w:eastAsia="hu-HU"/>
        </w:rPr>
        <w:tab/>
      </w:r>
    </w:p>
    <w:p w14:paraId="10794FF4" w14:textId="33C0B1B8" w:rsidR="008E75F5" w:rsidRPr="008E75F5" w:rsidRDefault="008E75F5" w:rsidP="00EF60EA">
      <w:pPr>
        <w:tabs>
          <w:tab w:val="right" w:leader="dot" w:pos="9070"/>
        </w:tabs>
        <w:spacing w:line="240" w:lineRule="auto"/>
        <w:rPr>
          <w:rFonts w:ascii="Trebuchet MS" w:hAnsi="Trebuchet MS"/>
          <w:lang w:eastAsia="hu-HU"/>
        </w:rPr>
      </w:pPr>
      <w:r w:rsidRPr="008E75F5">
        <w:rPr>
          <w:rFonts w:ascii="Trebuchet MS" w:hAnsi="Trebuchet MS"/>
          <w:lang w:eastAsia="hu-HU"/>
        </w:rPr>
        <w:t>Törvényes képviselő neve:</w:t>
      </w:r>
      <w:r w:rsidR="00EF60EA">
        <w:rPr>
          <w:rFonts w:ascii="Trebuchet MS" w:hAnsi="Trebuchet MS"/>
          <w:lang w:eastAsia="hu-HU"/>
        </w:rPr>
        <w:tab/>
      </w:r>
    </w:p>
    <w:p w14:paraId="22A696D2" w14:textId="77777777" w:rsidR="00BB182F" w:rsidRPr="00BB182F" w:rsidRDefault="00BB182F" w:rsidP="00EF60EA">
      <w:pPr>
        <w:tabs>
          <w:tab w:val="right" w:leader="dot" w:pos="9070"/>
        </w:tabs>
        <w:spacing w:line="240" w:lineRule="auto"/>
        <w:rPr>
          <w:rFonts w:ascii="Trebuchet MS" w:hAnsi="Trebuchet MS"/>
          <w:lang w:eastAsia="hu-HU"/>
        </w:rPr>
      </w:pPr>
      <w:r w:rsidRPr="00BB182F">
        <w:rPr>
          <w:rFonts w:ascii="Trebuchet MS" w:hAnsi="Trebuchet MS"/>
          <w:lang w:eastAsia="hu-HU"/>
        </w:rPr>
        <w:t>Székhely:</w:t>
      </w:r>
      <w:r w:rsidR="003773D8">
        <w:rPr>
          <w:rFonts w:ascii="Trebuchet MS" w:hAnsi="Trebuchet MS"/>
          <w:lang w:eastAsia="hu-HU"/>
        </w:rPr>
        <w:tab/>
      </w:r>
    </w:p>
    <w:p w14:paraId="6BF4BA66" w14:textId="77777777" w:rsidR="00BB182F" w:rsidRPr="00BB182F" w:rsidRDefault="003773D8" w:rsidP="003773D8">
      <w:pPr>
        <w:tabs>
          <w:tab w:val="right" w:leader="dot" w:pos="9070"/>
        </w:tabs>
        <w:rPr>
          <w:rFonts w:ascii="Trebuchet MS" w:hAnsi="Trebuchet MS"/>
          <w:lang w:eastAsia="hu-HU"/>
        </w:rPr>
      </w:pPr>
      <w:r>
        <w:rPr>
          <w:rFonts w:ascii="Trebuchet MS" w:hAnsi="Trebuchet MS"/>
          <w:lang w:eastAsia="hu-HU"/>
        </w:rPr>
        <w:t>Adószám:</w:t>
      </w:r>
      <w:r>
        <w:rPr>
          <w:rFonts w:ascii="Trebuchet MS" w:hAnsi="Trebuchet MS"/>
          <w:lang w:eastAsia="hu-HU"/>
        </w:rPr>
        <w:tab/>
      </w:r>
    </w:p>
    <w:p w14:paraId="269FB92B" w14:textId="77777777" w:rsidR="00BB182F" w:rsidRDefault="00BB182F" w:rsidP="00FC2F7E">
      <w:pPr>
        <w:tabs>
          <w:tab w:val="right" w:leader="dot" w:pos="9070"/>
        </w:tabs>
        <w:spacing w:after="360"/>
        <w:rPr>
          <w:rFonts w:ascii="Trebuchet MS" w:hAnsi="Trebuchet MS"/>
          <w:lang w:eastAsia="hu-HU"/>
        </w:rPr>
      </w:pPr>
      <w:r w:rsidRPr="00BB182F">
        <w:rPr>
          <w:rFonts w:ascii="Trebuchet MS" w:hAnsi="Trebuchet MS"/>
          <w:lang w:eastAsia="hu-HU"/>
        </w:rPr>
        <w:t>Kamarai nyilvántartási szám:</w:t>
      </w:r>
      <w:r w:rsidR="003773D8">
        <w:rPr>
          <w:rFonts w:ascii="Trebuchet MS" w:hAnsi="Trebuchet MS"/>
          <w:lang w:eastAsia="hu-HU"/>
        </w:rPr>
        <w:tab/>
      </w:r>
    </w:p>
    <w:p w14:paraId="588F5F7E" w14:textId="4519E297" w:rsidR="00D03570" w:rsidRDefault="003773D8" w:rsidP="00EF3A14">
      <w:pPr>
        <w:pStyle w:val="Listaszerbekezds"/>
        <w:numPr>
          <w:ilvl w:val="0"/>
          <w:numId w:val="2"/>
        </w:numPr>
        <w:tabs>
          <w:tab w:val="right" w:leader="dot" w:pos="9070"/>
        </w:tabs>
        <w:spacing w:before="240" w:after="240"/>
        <w:ind w:left="284" w:hanging="284"/>
        <w:contextualSpacing w:val="0"/>
        <w:rPr>
          <w:rFonts w:ascii="Trebuchet MS" w:hAnsi="Trebuchet MS"/>
          <w:lang w:eastAsia="hu-HU"/>
        </w:rPr>
      </w:pPr>
      <w:r w:rsidRPr="00D03570">
        <w:rPr>
          <w:rFonts w:ascii="Trebuchet MS" w:hAnsi="Trebuchet MS"/>
          <w:lang w:eastAsia="hu-HU"/>
        </w:rPr>
        <w:t>A</w:t>
      </w:r>
      <w:r w:rsidR="00F71E27" w:rsidRPr="00D03570">
        <w:rPr>
          <w:rFonts w:ascii="Trebuchet MS" w:hAnsi="Trebuchet MS"/>
          <w:lang w:eastAsia="hu-HU"/>
        </w:rPr>
        <w:t xml:space="preserve"> tárgyévet megelőző</w:t>
      </w:r>
      <w:r w:rsidRPr="00D03570">
        <w:rPr>
          <w:rFonts w:ascii="Trebuchet MS" w:hAnsi="Trebuchet MS"/>
          <w:lang w:eastAsia="hu-HU"/>
        </w:rPr>
        <w:t xml:space="preserve"> </w:t>
      </w:r>
      <w:r w:rsidR="00747959">
        <w:rPr>
          <w:rFonts w:ascii="Trebuchet MS" w:hAnsi="Trebuchet MS"/>
          <w:lang w:eastAsia="hu-HU"/>
        </w:rPr>
        <w:t xml:space="preserve">lezárt </w:t>
      </w:r>
      <w:r w:rsidRPr="00D03570">
        <w:rPr>
          <w:rFonts w:ascii="Trebuchet MS" w:hAnsi="Trebuchet MS"/>
          <w:lang w:eastAsia="hu-HU"/>
        </w:rPr>
        <w:t>üzleti év</w:t>
      </w:r>
      <w:r w:rsidR="00747959">
        <w:rPr>
          <w:rFonts w:ascii="Trebuchet MS" w:hAnsi="Trebuchet MS"/>
          <w:lang w:eastAsia="hu-HU"/>
        </w:rPr>
        <w:t xml:space="preserve"> nettó</w:t>
      </w:r>
      <w:r w:rsidRPr="00D03570">
        <w:rPr>
          <w:rFonts w:ascii="Trebuchet MS" w:hAnsi="Trebuchet MS"/>
          <w:lang w:eastAsia="hu-HU"/>
        </w:rPr>
        <w:t xml:space="preserve"> árbevétele:</w:t>
      </w:r>
      <w:r w:rsidRPr="00D03570">
        <w:rPr>
          <w:rFonts w:ascii="Trebuchet MS" w:hAnsi="Trebuchet MS"/>
          <w:lang w:eastAsia="hu-HU"/>
        </w:rPr>
        <w:tab/>
      </w:r>
      <w:r w:rsidR="00134A14" w:rsidRPr="00D03570">
        <w:rPr>
          <w:rFonts w:ascii="Trebuchet MS" w:hAnsi="Trebuchet MS"/>
          <w:lang w:eastAsia="hu-HU"/>
        </w:rPr>
        <w:t>Ft</w:t>
      </w:r>
    </w:p>
    <w:p w14:paraId="0F4F3972" w14:textId="77777777" w:rsidR="00204756" w:rsidRPr="00D03570" w:rsidRDefault="00204756" w:rsidP="001A1B3F">
      <w:pPr>
        <w:pStyle w:val="Listaszerbekezds"/>
        <w:tabs>
          <w:tab w:val="center" w:leader="dot" w:pos="284"/>
          <w:tab w:val="right" w:leader="dot" w:pos="9070"/>
        </w:tabs>
        <w:spacing w:after="240"/>
        <w:ind w:left="0"/>
        <w:contextualSpacing w:val="0"/>
        <w:rPr>
          <w:rFonts w:ascii="Trebuchet MS" w:hAnsi="Trebuchet MS"/>
          <w:lang w:eastAsia="hu-HU"/>
        </w:rPr>
      </w:pPr>
      <w:r w:rsidRPr="00D03570">
        <w:rPr>
          <w:rFonts w:ascii="Trebuchet MS" w:hAnsi="Trebuchet MS"/>
          <w:lang w:eastAsia="hu-HU"/>
        </w:rPr>
        <w:t>Tagdíj alapot csökkentő tételek:</w:t>
      </w:r>
    </w:p>
    <w:p w14:paraId="6D5B87A1" w14:textId="77777777" w:rsidR="003773D8" w:rsidRPr="008D074A" w:rsidRDefault="003773D8" w:rsidP="00EF3A14">
      <w:pPr>
        <w:pStyle w:val="Listaszerbekezds"/>
        <w:numPr>
          <w:ilvl w:val="0"/>
          <w:numId w:val="2"/>
        </w:numPr>
        <w:tabs>
          <w:tab w:val="center" w:leader="dot" w:pos="1985"/>
          <w:tab w:val="right" w:leader="dot" w:pos="9070"/>
        </w:tabs>
        <w:spacing w:after="120"/>
        <w:ind w:left="284" w:hanging="284"/>
        <w:contextualSpacing w:val="0"/>
        <w:rPr>
          <w:rFonts w:ascii="Trebuchet MS" w:hAnsi="Trebuchet MS"/>
          <w:lang w:eastAsia="hu-HU"/>
        </w:rPr>
      </w:pPr>
      <w:r w:rsidRPr="008D074A">
        <w:rPr>
          <w:rFonts w:ascii="Trebuchet MS" w:hAnsi="Trebuchet MS"/>
          <w:lang w:eastAsia="hu-HU"/>
        </w:rPr>
        <w:t>Jövedéki adó</w:t>
      </w:r>
      <w:r w:rsidR="00204756" w:rsidRPr="008D074A">
        <w:rPr>
          <w:rFonts w:ascii="Trebuchet MS" w:hAnsi="Trebuchet MS"/>
          <w:lang w:eastAsia="hu-HU"/>
        </w:rPr>
        <w:t xml:space="preserve"> levonása:</w:t>
      </w:r>
      <w:r w:rsidR="00FC2F7E" w:rsidRPr="008D074A">
        <w:rPr>
          <w:rFonts w:ascii="Trebuchet MS" w:hAnsi="Trebuchet MS"/>
          <w:lang w:eastAsia="hu-HU"/>
        </w:rPr>
        <w:tab/>
      </w:r>
      <w:r w:rsidR="00134A14" w:rsidRPr="008D074A">
        <w:rPr>
          <w:rFonts w:ascii="Trebuchet MS" w:hAnsi="Trebuchet MS"/>
          <w:lang w:eastAsia="hu-HU"/>
        </w:rPr>
        <w:t>Ft</w:t>
      </w:r>
    </w:p>
    <w:p w14:paraId="6B6F14AF" w14:textId="77777777" w:rsidR="003773D8" w:rsidRPr="008D074A" w:rsidRDefault="003773D8" w:rsidP="00EF3A14">
      <w:pPr>
        <w:pStyle w:val="Listaszerbekezds"/>
        <w:numPr>
          <w:ilvl w:val="0"/>
          <w:numId w:val="2"/>
        </w:numPr>
        <w:tabs>
          <w:tab w:val="center" w:leader="dot" w:pos="1985"/>
          <w:tab w:val="right" w:leader="dot" w:pos="9070"/>
        </w:tabs>
        <w:spacing w:before="240" w:after="120"/>
        <w:ind w:left="284" w:hanging="284"/>
        <w:contextualSpacing w:val="0"/>
        <w:rPr>
          <w:rFonts w:ascii="Trebuchet MS" w:hAnsi="Trebuchet MS"/>
          <w:lang w:eastAsia="hu-HU"/>
        </w:rPr>
      </w:pPr>
      <w:r w:rsidRPr="008D074A">
        <w:rPr>
          <w:rFonts w:ascii="Trebuchet MS" w:hAnsi="Trebuchet MS"/>
          <w:lang w:eastAsia="hu-HU"/>
        </w:rPr>
        <w:t>H</w:t>
      </w:r>
      <w:r w:rsidR="00204756" w:rsidRPr="008D074A">
        <w:rPr>
          <w:rFonts w:ascii="Trebuchet MS" w:hAnsi="Trebuchet MS"/>
          <w:lang w:eastAsia="hu-HU"/>
        </w:rPr>
        <w:t xml:space="preserve">egyközségi </w:t>
      </w:r>
      <w:r w:rsidRPr="008D074A">
        <w:rPr>
          <w:rFonts w:ascii="Trebuchet MS" w:hAnsi="Trebuchet MS"/>
          <w:lang w:eastAsia="hu-HU"/>
        </w:rPr>
        <w:t>árbevétel</w:t>
      </w:r>
      <w:r w:rsidR="00204756" w:rsidRPr="008D074A">
        <w:rPr>
          <w:rFonts w:ascii="Trebuchet MS" w:hAnsi="Trebuchet MS"/>
          <w:lang w:eastAsia="hu-HU"/>
        </w:rPr>
        <w:t xml:space="preserve"> levonása:</w:t>
      </w:r>
      <w:r w:rsidR="00FC2F7E" w:rsidRPr="008D074A">
        <w:rPr>
          <w:rFonts w:ascii="Trebuchet MS" w:hAnsi="Trebuchet MS"/>
          <w:lang w:eastAsia="hu-HU"/>
        </w:rPr>
        <w:tab/>
      </w:r>
      <w:r w:rsidR="00134A14" w:rsidRPr="008D074A">
        <w:rPr>
          <w:rFonts w:ascii="Trebuchet MS" w:hAnsi="Trebuchet MS"/>
          <w:lang w:eastAsia="hu-HU"/>
        </w:rPr>
        <w:t>Ft</w:t>
      </w:r>
    </w:p>
    <w:p w14:paraId="1F797EAE" w14:textId="77777777" w:rsidR="003773D8" w:rsidRDefault="003773D8" w:rsidP="00EF3A14">
      <w:pPr>
        <w:pStyle w:val="Listaszerbekezds"/>
        <w:numPr>
          <w:ilvl w:val="0"/>
          <w:numId w:val="2"/>
        </w:numPr>
        <w:tabs>
          <w:tab w:val="center" w:leader="dot" w:pos="1985"/>
          <w:tab w:val="right" w:leader="dot" w:pos="9070"/>
        </w:tabs>
        <w:spacing w:before="240" w:after="120"/>
        <w:ind w:left="284" w:hanging="284"/>
        <w:contextualSpacing w:val="0"/>
        <w:rPr>
          <w:rFonts w:ascii="Trebuchet MS" w:hAnsi="Trebuchet MS"/>
          <w:lang w:eastAsia="hu-HU"/>
        </w:rPr>
      </w:pPr>
      <w:r w:rsidRPr="008D074A">
        <w:rPr>
          <w:rFonts w:ascii="Trebuchet MS" w:hAnsi="Trebuchet MS"/>
          <w:lang w:eastAsia="hu-HU"/>
        </w:rPr>
        <w:t>TÉSZ/TCS árbevétel</w:t>
      </w:r>
      <w:r w:rsidR="00204756" w:rsidRPr="008D074A">
        <w:rPr>
          <w:rFonts w:ascii="Trebuchet MS" w:hAnsi="Trebuchet MS"/>
          <w:lang w:eastAsia="hu-HU"/>
        </w:rPr>
        <w:t xml:space="preserve"> levonása</w:t>
      </w:r>
      <w:r w:rsidR="000D6693" w:rsidRPr="008D074A">
        <w:rPr>
          <w:rFonts w:ascii="Trebuchet MS" w:hAnsi="Trebuchet MS"/>
          <w:lang w:eastAsia="hu-HU"/>
        </w:rPr>
        <w:t>:</w:t>
      </w:r>
      <w:r w:rsidR="00FC2F7E" w:rsidRPr="008D074A">
        <w:rPr>
          <w:rFonts w:ascii="Trebuchet MS" w:hAnsi="Trebuchet MS"/>
          <w:lang w:eastAsia="hu-HU"/>
        </w:rPr>
        <w:tab/>
      </w:r>
      <w:r w:rsidR="00134A14" w:rsidRPr="008D074A">
        <w:rPr>
          <w:rFonts w:ascii="Trebuchet MS" w:hAnsi="Trebuchet MS"/>
          <w:lang w:eastAsia="hu-HU"/>
        </w:rPr>
        <w:t>Ft</w:t>
      </w:r>
    </w:p>
    <w:p w14:paraId="12FD8B7E" w14:textId="77777777" w:rsidR="00F30D83" w:rsidRPr="00F30D83" w:rsidRDefault="00F30D83" w:rsidP="00F3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1985"/>
          <w:tab w:val="right" w:leader="dot" w:pos="9070"/>
        </w:tabs>
        <w:spacing w:after="0"/>
        <w:rPr>
          <w:rFonts w:ascii="Trebuchet MS" w:hAnsi="Trebuchet MS"/>
          <w:sz w:val="16"/>
          <w:lang w:eastAsia="hu-HU"/>
        </w:rPr>
      </w:pPr>
    </w:p>
    <w:p w14:paraId="23DD0FAE" w14:textId="596D4B87" w:rsidR="00F30D83" w:rsidRPr="00F30D83" w:rsidRDefault="00850D6D" w:rsidP="00F3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1985"/>
          <w:tab w:val="right" w:leader="dot" w:pos="9070"/>
        </w:tabs>
        <w:rPr>
          <w:rFonts w:ascii="Trebuchet MS" w:hAnsi="Trebuchet MS"/>
          <w:lang w:eastAsia="hu-HU"/>
        </w:rPr>
      </w:pPr>
      <w:r>
        <w:rPr>
          <w:rFonts w:ascii="Trebuchet MS" w:hAnsi="Trebuchet MS"/>
          <w:lang w:eastAsia="hu-HU"/>
        </w:rPr>
        <w:t>Amennyiben</w:t>
      </w:r>
      <w:r w:rsidRPr="00F30D83">
        <w:rPr>
          <w:rFonts w:ascii="Trebuchet MS" w:hAnsi="Trebuchet MS"/>
          <w:lang w:eastAsia="hu-HU"/>
        </w:rPr>
        <w:t xml:space="preserve"> </w:t>
      </w:r>
      <w:r w:rsidR="00F30D83" w:rsidRPr="00F30D83">
        <w:rPr>
          <w:rFonts w:ascii="Trebuchet MS" w:hAnsi="Trebuchet MS"/>
          <w:lang w:eastAsia="hu-HU"/>
        </w:rPr>
        <w:t>arányosítás</w:t>
      </w:r>
      <w:r w:rsidR="00594BBC">
        <w:rPr>
          <w:rFonts w:ascii="Trebuchet MS" w:hAnsi="Trebuchet MS"/>
          <w:lang w:eastAsia="hu-HU"/>
        </w:rPr>
        <w:t>i lehetőséggel</w:t>
      </w:r>
      <w:r w:rsidR="00F30D83" w:rsidRPr="00F30D83">
        <w:rPr>
          <w:rFonts w:ascii="Trebuchet MS" w:hAnsi="Trebuchet MS"/>
          <w:lang w:eastAsia="hu-HU"/>
        </w:rPr>
        <w:t xml:space="preserve"> szeretne élni </w:t>
      </w:r>
      <w:r w:rsidR="00F30D83" w:rsidRPr="00594BBC">
        <w:rPr>
          <w:rFonts w:ascii="Trebuchet MS" w:hAnsi="Trebuchet MS"/>
          <w:i/>
          <w:sz w:val="20"/>
          <w:lang w:eastAsia="hu-HU"/>
        </w:rPr>
        <w:t>(ha nem, akkor nem szükséges kitölteni</w:t>
      </w:r>
      <w:r w:rsidR="00F30D83" w:rsidRPr="00F30D83">
        <w:rPr>
          <w:rFonts w:ascii="Trebuchet MS" w:hAnsi="Trebuchet MS"/>
          <w:lang w:eastAsia="hu-HU"/>
        </w:rPr>
        <w:t>):</w:t>
      </w:r>
    </w:p>
    <w:p w14:paraId="72AF54CF" w14:textId="77777777" w:rsidR="00F30D83" w:rsidRPr="008D074A" w:rsidRDefault="00F30D83" w:rsidP="00F30D83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1985"/>
          <w:tab w:val="right" w:leader="dot" w:pos="9070"/>
        </w:tabs>
        <w:spacing w:after="120"/>
        <w:ind w:left="284" w:hanging="284"/>
        <w:contextualSpacing w:val="0"/>
        <w:rPr>
          <w:rFonts w:ascii="Trebuchet MS" w:hAnsi="Trebuchet MS"/>
          <w:lang w:eastAsia="hu-HU"/>
        </w:rPr>
      </w:pPr>
      <w:r>
        <w:rPr>
          <w:rFonts w:ascii="Trebuchet MS" w:hAnsi="Trebuchet MS"/>
          <w:lang w:eastAsia="hu-HU"/>
        </w:rPr>
        <w:t>Nem agrártevékenység árbevétele:</w:t>
      </w:r>
      <w:r>
        <w:rPr>
          <w:rFonts w:ascii="Trebuchet MS" w:hAnsi="Trebuchet MS"/>
          <w:lang w:eastAsia="hu-HU"/>
        </w:rPr>
        <w:tab/>
        <w:t>Ft</w:t>
      </w:r>
    </w:p>
    <w:p w14:paraId="4B5577CB" w14:textId="77777777" w:rsidR="00F30D83" w:rsidRDefault="003773D8" w:rsidP="00F30D83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1985"/>
          <w:tab w:val="right" w:leader="dot" w:pos="9070"/>
        </w:tabs>
        <w:spacing w:before="240"/>
        <w:ind w:left="284" w:hanging="284"/>
        <w:contextualSpacing w:val="0"/>
        <w:rPr>
          <w:rFonts w:ascii="Trebuchet MS" w:hAnsi="Trebuchet MS"/>
          <w:lang w:eastAsia="hu-HU"/>
        </w:rPr>
      </w:pPr>
      <w:r w:rsidRPr="00F30D83">
        <w:rPr>
          <w:rFonts w:ascii="Trebuchet MS" w:hAnsi="Trebuchet MS"/>
          <w:lang w:eastAsia="hu-HU"/>
        </w:rPr>
        <w:t>Agrártevékenység árb</w:t>
      </w:r>
      <w:r w:rsidR="00D03C2F" w:rsidRPr="00F30D83">
        <w:rPr>
          <w:rFonts w:ascii="Trebuchet MS" w:hAnsi="Trebuchet MS"/>
          <w:lang w:eastAsia="hu-HU"/>
        </w:rPr>
        <w:t>evétele</w:t>
      </w:r>
      <w:r w:rsidR="000D6693" w:rsidRPr="00F30D83">
        <w:rPr>
          <w:rFonts w:ascii="Trebuchet MS" w:hAnsi="Trebuchet MS"/>
          <w:lang w:eastAsia="hu-HU"/>
        </w:rPr>
        <w:t>:</w:t>
      </w:r>
      <w:r w:rsidR="00FC2F7E" w:rsidRPr="00F30D83">
        <w:rPr>
          <w:rFonts w:ascii="Trebuchet MS" w:hAnsi="Trebuchet MS"/>
          <w:lang w:eastAsia="hu-HU"/>
        </w:rPr>
        <w:tab/>
      </w:r>
      <w:r w:rsidR="00134A14" w:rsidRPr="00F30D83">
        <w:rPr>
          <w:rFonts w:ascii="Trebuchet MS" w:hAnsi="Trebuchet MS"/>
          <w:lang w:eastAsia="hu-HU"/>
        </w:rPr>
        <w:t>Ft</w:t>
      </w:r>
    </w:p>
    <w:p w14:paraId="28E1847C" w14:textId="77777777" w:rsidR="00F30D83" w:rsidRPr="00F30D83" w:rsidRDefault="00F30D83" w:rsidP="00F3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1985"/>
          <w:tab w:val="right" w:leader="dot" w:pos="9070"/>
        </w:tabs>
        <w:spacing w:after="120"/>
        <w:rPr>
          <w:rFonts w:ascii="Trebuchet MS" w:hAnsi="Trebuchet MS"/>
          <w:sz w:val="10"/>
          <w:lang w:eastAsia="hu-HU"/>
        </w:rPr>
      </w:pPr>
    </w:p>
    <w:p w14:paraId="6EA44570" w14:textId="77777777" w:rsidR="003773D8" w:rsidRDefault="003773D8" w:rsidP="00F30D83">
      <w:pPr>
        <w:pStyle w:val="Listaszerbekezds"/>
        <w:numPr>
          <w:ilvl w:val="0"/>
          <w:numId w:val="2"/>
        </w:numPr>
        <w:tabs>
          <w:tab w:val="right" w:leader="dot" w:pos="9070"/>
        </w:tabs>
        <w:spacing w:before="240" w:after="120"/>
        <w:ind w:left="284" w:hanging="284"/>
        <w:contextualSpacing w:val="0"/>
        <w:rPr>
          <w:rFonts w:ascii="Trebuchet MS" w:hAnsi="Trebuchet MS"/>
          <w:lang w:eastAsia="hu-HU"/>
        </w:rPr>
      </w:pPr>
      <w:r w:rsidRPr="008D074A">
        <w:rPr>
          <w:rFonts w:ascii="Trebuchet MS" w:hAnsi="Trebuchet MS"/>
          <w:lang w:eastAsia="hu-HU"/>
        </w:rPr>
        <w:t>Tagdíjalap</w:t>
      </w:r>
      <w:r w:rsidR="00F30D83">
        <w:rPr>
          <w:rFonts w:ascii="Trebuchet MS" w:hAnsi="Trebuchet MS"/>
          <w:lang w:eastAsia="hu-HU"/>
        </w:rPr>
        <w:t xml:space="preserve"> </w:t>
      </w:r>
      <w:r w:rsidR="00F30D83" w:rsidRPr="00F30D83">
        <w:rPr>
          <w:rFonts w:ascii="Trebuchet MS" w:hAnsi="Trebuchet MS"/>
          <w:lang w:eastAsia="hu-HU"/>
        </w:rPr>
        <w:t>(</w:t>
      </w:r>
      <w:r w:rsidR="008D074A" w:rsidRPr="00F30D83">
        <w:rPr>
          <w:rFonts w:ascii="Trebuchet MS" w:hAnsi="Trebuchet MS"/>
          <w:lang w:eastAsia="hu-HU"/>
        </w:rPr>
        <w:t>=</w:t>
      </w:r>
      <w:r w:rsidR="008D074A">
        <w:rPr>
          <w:rFonts w:ascii="Trebuchet MS" w:hAnsi="Trebuchet MS"/>
          <w:lang w:eastAsia="hu-HU"/>
        </w:rPr>
        <w:t>1-2-3-4</w:t>
      </w:r>
      <w:r w:rsidR="00685E8B">
        <w:rPr>
          <w:rFonts w:ascii="Trebuchet MS" w:hAnsi="Trebuchet MS"/>
          <w:lang w:eastAsia="hu-HU"/>
        </w:rPr>
        <w:t>-</w:t>
      </w:r>
      <w:r w:rsidR="008D074A" w:rsidRPr="00F30D83">
        <w:rPr>
          <w:rFonts w:ascii="Trebuchet MS" w:hAnsi="Trebuchet MS"/>
          <w:lang w:eastAsia="hu-HU"/>
        </w:rPr>
        <w:t>5</w:t>
      </w:r>
      <w:r w:rsidR="00685E8B">
        <w:rPr>
          <w:rFonts w:ascii="Trebuchet MS" w:hAnsi="Trebuchet MS"/>
          <w:lang w:eastAsia="hu-HU"/>
        </w:rPr>
        <w:t>)</w:t>
      </w:r>
      <w:r w:rsidR="000D6693" w:rsidRPr="008D074A">
        <w:rPr>
          <w:rFonts w:ascii="Trebuchet MS" w:hAnsi="Trebuchet MS"/>
          <w:lang w:eastAsia="hu-HU"/>
        </w:rPr>
        <w:t>:</w:t>
      </w:r>
      <w:r w:rsidR="00FC2F7E" w:rsidRPr="008D074A">
        <w:rPr>
          <w:rFonts w:ascii="Trebuchet MS" w:hAnsi="Trebuchet MS"/>
          <w:lang w:eastAsia="hu-HU"/>
        </w:rPr>
        <w:tab/>
      </w:r>
      <w:r w:rsidR="00134A14" w:rsidRPr="008D074A">
        <w:rPr>
          <w:rFonts w:ascii="Trebuchet MS" w:hAnsi="Trebuchet MS"/>
          <w:lang w:eastAsia="hu-HU"/>
        </w:rPr>
        <w:t>Ft</w:t>
      </w:r>
    </w:p>
    <w:p w14:paraId="2F08C2F7" w14:textId="098EC16C" w:rsidR="00E03560" w:rsidRPr="008D074A" w:rsidRDefault="00E03560" w:rsidP="001A1B3F">
      <w:pPr>
        <w:pStyle w:val="Listaszerbekezds"/>
        <w:numPr>
          <w:ilvl w:val="0"/>
          <w:numId w:val="2"/>
        </w:numPr>
        <w:tabs>
          <w:tab w:val="right" w:pos="284"/>
        </w:tabs>
        <w:spacing w:before="240" w:after="240"/>
        <w:ind w:left="0" w:firstLine="0"/>
        <w:contextualSpacing w:val="0"/>
        <w:jc w:val="both"/>
        <w:rPr>
          <w:rFonts w:ascii="Trebuchet MS" w:hAnsi="Trebuchet MS"/>
          <w:lang w:eastAsia="hu-HU"/>
        </w:rPr>
      </w:pPr>
      <w:r>
        <w:rPr>
          <w:rFonts w:ascii="Trebuchet MS" w:hAnsi="Trebuchet MS"/>
          <w:lang w:eastAsia="hu-HU"/>
        </w:rPr>
        <w:t>A fizetendő tagdíj mértéke</w:t>
      </w:r>
      <w:r w:rsidR="00D03570">
        <w:rPr>
          <w:rFonts w:ascii="Trebuchet MS" w:hAnsi="Trebuchet MS"/>
          <w:lang w:eastAsia="hu-HU"/>
        </w:rPr>
        <w:t>,</w:t>
      </w:r>
      <w:r>
        <w:rPr>
          <w:rFonts w:ascii="Trebuchet MS" w:hAnsi="Trebuchet MS"/>
          <w:lang w:eastAsia="hu-HU"/>
        </w:rPr>
        <w:t xml:space="preserve"> a</w:t>
      </w:r>
      <w:r w:rsidR="00D03570">
        <w:rPr>
          <w:rFonts w:ascii="Trebuchet MS" w:hAnsi="Trebuchet MS"/>
          <w:lang w:eastAsia="hu-HU"/>
        </w:rPr>
        <w:t xml:space="preserve">z itt meghatározott </w:t>
      </w:r>
      <w:r w:rsidR="00F30D83">
        <w:rPr>
          <w:rFonts w:ascii="Trebuchet MS" w:hAnsi="Trebuchet MS"/>
          <w:lang w:eastAsia="hu-HU"/>
        </w:rPr>
        <w:t>7</w:t>
      </w:r>
      <w:r w:rsidR="009F0CCA">
        <w:rPr>
          <w:rFonts w:ascii="Trebuchet MS" w:hAnsi="Trebuchet MS"/>
          <w:lang w:eastAsia="hu-HU"/>
        </w:rPr>
        <w:t xml:space="preserve">) </w:t>
      </w:r>
      <w:r w:rsidR="00D03570">
        <w:rPr>
          <w:rFonts w:ascii="Trebuchet MS" w:hAnsi="Trebuchet MS"/>
          <w:lang w:eastAsia="hu-HU"/>
        </w:rPr>
        <w:t>Tagdíjalap</w:t>
      </w:r>
      <w:r w:rsidR="00905908">
        <w:rPr>
          <w:rFonts w:ascii="Trebuchet MS" w:hAnsi="Trebuchet MS"/>
          <w:lang w:eastAsia="hu-HU"/>
        </w:rPr>
        <w:t>ban rögzített összeg alapul vételével</w:t>
      </w:r>
      <w:r w:rsidR="00D03570">
        <w:rPr>
          <w:rFonts w:ascii="Trebuchet MS" w:hAnsi="Trebuchet MS"/>
          <w:lang w:eastAsia="hu-HU"/>
        </w:rPr>
        <w:t xml:space="preserve"> </w:t>
      </w:r>
      <w:r w:rsidR="00905908">
        <w:rPr>
          <w:rFonts w:ascii="Trebuchet MS" w:hAnsi="Trebuchet MS"/>
          <w:lang w:eastAsia="hu-HU"/>
        </w:rPr>
        <w:t xml:space="preserve">jelen dokumentumot </w:t>
      </w:r>
      <w:r w:rsidR="00D03570">
        <w:rPr>
          <w:rFonts w:ascii="Trebuchet MS" w:hAnsi="Trebuchet MS"/>
          <w:lang w:eastAsia="hu-HU"/>
        </w:rPr>
        <w:t>kiegészítő melléklet</w:t>
      </w:r>
      <w:r w:rsidR="00905908">
        <w:rPr>
          <w:rFonts w:ascii="Trebuchet MS" w:hAnsi="Trebuchet MS"/>
          <w:lang w:eastAsia="hu-HU"/>
        </w:rPr>
        <w:t xml:space="preserve"> 8. pontjában</w:t>
      </w:r>
      <w:r w:rsidR="000F6BD7">
        <w:rPr>
          <w:rFonts w:ascii="Trebuchet MS" w:hAnsi="Trebuchet MS"/>
          <w:lang w:eastAsia="hu-HU"/>
        </w:rPr>
        <w:t xml:space="preserve"> feltü</w:t>
      </w:r>
      <w:r w:rsidR="00D03570">
        <w:rPr>
          <w:rFonts w:ascii="Trebuchet MS" w:hAnsi="Trebuchet MS"/>
          <w:lang w:eastAsia="hu-HU"/>
        </w:rPr>
        <w:t>ntetett tagdíjsávokba való besorolással számítható ki.</w:t>
      </w:r>
    </w:p>
    <w:p w14:paraId="7E2C3925" w14:textId="3709AC40" w:rsidR="00BE3E8F" w:rsidRDefault="00BE3E8F" w:rsidP="001A1B3F">
      <w:pPr>
        <w:tabs>
          <w:tab w:val="right" w:leader="dot" w:pos="9070"/>
        </w:tabs>
        <w:spacing w:after="240"/>
        <w:jc w:val="both"/>
        <w:rPr>
          <w:rFonts w:ascii="Trebuchet MS" w:hAnsi="Trebuchet MS"/>
          <w:lang w:eastAsia="hu-HU"/>
        </w:rPr>
      </w:pPr>
      <w:r w:rsidRPr="000E6457">
        <w:rPr>
          <w:rFonts w:ascii="Trebuchet MS" w:hAnsi="Trebuchet MS"/>
          <w:lang w:eastAsia="hu-HU"/>
        </w:rPr>
        <w:t>A Nemzeti Agrárgazdasági Kamara számlaszáma, ahova a tagdíjat átutalás esetén kérjük megfizetni: 11749008-20190244</w:t>
      </w:r>
      <w:r w:rsidR="000F2478">
        <w:rPr>
          <w:rFonts w:ascii="Trebuchet MS" w:hAnsi="Trebuchet MS"/>
          <w:lang w:eastAsia="hu-HU"/>
        </w:rPr>
        <w:t>.</w:t>
      </w:r>
      <w:r w:rsidR="00850D6D">
        <w:rPr>
          <w:rFonts w:ascii="Trebuchet MS" w:hAnsi="Trebuchet MS"/>
          <w:lang w:eastAsia="hu-HU"/>
        </w:rPr>
        <w:t xml:space="preserve"> </w:t>
      </w:r>
      <w:r w:rsidR="00850D6D" w:rsidRPr="00850D6D">
        <w:rPr>
          <w:rFonts w:ascii="Trebuchet MS" w:hAnsi="Trebuchet MS"/>
          <w:lang w:eastAsia="hu-HU"/>
        </w:rPr>
        <w:t>Átutaláskor a közlemény rovatban</w:t>
      </w:r>
      <w:r w:rsidR="00850D6D">
        <w:rPr>
          <w:rFonts w:ascii="Trebuchet MS" w:hAnsi="Trebuchet MS"/>
          <w:lang w:eastAsia="hu-HU"/>
        </w:rPr>
        <w:t>,</w:t>
      </w:r>
      <w:r w:rsidR="00850D6D" w:rsidRPr="00850D6D">
        <w:rPr>
          <w:rFonts w:ascii="Trebuchet MS" w:hAnsi="Trebuchet MS"/>
          <w:lang w:eastAsia="hu-HU"/>
        </w:rPr>
        <w:t xml:space="preserve"> kérjük</w:t>
      </w:r>
      <w:r w:rsidR="00850D6D">
        <w:rPr>
          <w:rFonts w:ascii="Trebuchet MS" w:hAnsi="Trebuchet MS"/>
          <w:lang w:eastAsia="hu-HU"/>
        </w:rPr>
        <w:t>,</w:t>
      </w:r>
      <w:r w:rsidR="00850D6D" w:rsidRPr="00850D6D">
        <w:rPr>
          <w:rFonts w:ascii="Trebuchet MS" w:hAnsi="Trebuchet MS"/>
          <w:lang w:eastAsia="hu-HU"/>
        </w:rPr>
        <w:t xml:space="preserve"> tüntesse fel kamarai nyilvántartási számát, továbbá adószámát.</w:t>
      </w:r>
    </w:p>
    <w:p w14:paraId="01994239" w14:textId="22CF56EF" w:rsidR="000F2478" w:rsidRPr="00BB182F" w:rsidRDefault="000F2478" w:rsidP="001A1B3F">
      <w:pPr>
        <w:tabs>
          <w:tab w:val="right" w:leader="dot" w:pos="9070"/>
        </w:tabs>
        <w:jc w:val="both"/>
        <w:rPr>
          <w:rFonts w:ascii="Trebuchet MS" w:hAnsi="Trebuchet MS"/>
          <w:lang w:eastAsia="hu-HU"/>
        </w:rPr>
      </w:pPr>
      <w:r>
        <w:rPr>
          <w:rFonts w:ascii="Trebuchet MS" w:hAnsi="Trebuchet MS"/>
          <w:lang w:eastAsia="hu-HU"/>
        </w:rPr>
        <w:t>Kijelentem, hogy amennyiben a 2)-</w:t>
      </w:r>
      <w:r w:rsidR="00B66340">
        <w:rPr>
          <w:rFonts w:ascii="Trebuchet MS" w:hAnsi="Trebuchet MS"/>
          <w:lang w:eastAsia="hu-HU"/>
        </w:rPr>
        <w:t>6</w:t>
      </w:r>
      <w:r>
        <w:rPr>
          <w:rFonts w:ascii="Trebuchet MS" w:hAnsi="Trebuchet MS"/>
          <w:lang w:eastAsia="hu-HU"/>
        </w:rPr>
        <w:t>) pont</w:t>
      </w:r>
      <w:r w:rsidR="00905908">
        <w:rPr>
          <w:rFonts w:ascii="Trebuchet MS" w:hAnsi="Trebuchet MS"/>
          <w:lang w:eastAsia="hu-HU"/>
        </w:rPr>
        <w:t>ok</w:t>
      </w:r>
      <w:r>
        <w:rPr>
          <w:rFonts w:ascii="Trebuchet MS" w:hAnsi="Trebuchet MS"/>
          <w:lang w:eastAsia="hu-HU"/>
        </w:rPr>
        <w:t xml:space="preserve">ban </w:t>
      </w:r>
      <w:r w:rsidR="00905908">
        <w:rPr>
          <w:rFonts w:ascii="Trebuchet MS" w:hAnsi="Trebuchet MS"/>
          <w:lang w:eastAsia="hu-HU"/>
        </w:rPr>
        <w:t>rögzített</w:t>
      </w:r>
      <w:r>
        <w:rPr>
          <w:rFonts w:ascii="Trebuchet MS" w:hAnsi="Trebuchet MS"/>
          <w:lang w:eastAsia="hu-HU"/>
        </w:rPr>
        <w:t xml:space="preserve"> valamely tag</w:t>
      </w:r>
      <w:r w:rsidR="00905908">
        <w:rPr>
          <w:rFonts w:ascii="Trebuchet MS" w:hAnsi="Trebuchet MS"/>
          <w:lang w:eastAsia="hu-HU"/>
        </w:rPr>
        <w:t xml:space="preserve">díjalapot </w:t>
      </w:r>
      <w:r>
        <w:rPr>
          <w:rFonts w:ascii="Trebuchet MS" w:hAnsi="Trebuchet MS"/>
          <w:lang w:eastAsia="hu-HU"/>
        </w:rPr>
        <w:t xml:space="preserve">csökkentő kedvezménnyel </w:t>
      </w:r>
      <w:r w:rsidR="00905908">
        <w:rPr>
          <w:rFonts w:ascii="Trebuchet MS" w:hAnsi="Trebuchet MS"/>
          <w:lang w:eastAsia="hu-HU"/>
        </w:rPr>
        <w:t xml:space="preserve">kívánok </w:t>
      </w:r>
      <w:r>
        <w:rPr>
          <w:rFonts w:ascii="Trebuchet MS" w:hAnsi="Trebuchet MS"/>
          <w:lang w:eastAsia="hu-HU"/>
        </w:rPr>
        <w:t>é</w:t>
      </w:r>
      <w:r w:rsidR="00F6573F">
        <w:rPr>
          <w:rFonts w:ascii="Trebuchet MS" w:hAnsi="Trebuchet MS"/>
          <w:lang w:eastAsia="hu-HU"/>
        </w:rPr>
        <w:t>l</w:t>
      </w:r>
      <w:r w:rsidR="00905908">
        <w:rPr>
          <w:rFonts w:ascii="Trebuchet MS" w:hAnsi="Trebuchet MS"/>
          <w:lang w:eastAsia="hu-HU"/>
        </w:rPr>
        <w:t>ni</w:t>
      </w:r>
      <w:r>
        <w:rPr>
          <w:rFonts w:ascii="Trebuchet MS" w:hAnsi="Trebuchet MS"/>
          <w:lang w:eastAsia="hu-HU"/>
        </w:rPr>
        <w:t>, az ehhez szükséges dokumentációt jelen Tagdíjbevallással egyidejűleg megküldöm. Tudomásul veszem, hogy megfelelő alátámasztó dokumentáció hiányában a megjelölt kedvezmények nem kerülnek figyelembevételre.</w:t>
      </w:r>
    </w:p>
    <w:p w14:paraId="7E50BA76" w14:textId="77777777" w:rsidR="006703AE" w:rsidRDefault="009E2608" w:rsidP="001A1B3F">
      <w:pPr>
        <w:tabs>
          <w:tab w:val="right" w:leader="dot" w:pos="9070"/>
        </w:tabs>
        <w:spacing w:before="240" w:after="120"/>
        <w:jc w:val="both"/>
        <w:rPr>
          <w:rFonts w:ascii="Trebuchet MS" w:hAnsi="Trebuchet MS"/>
          <w:lang w:eastAsia="hu-HU"/>
        </w:rPr>
      </w:pPr>
      <w:r w:rsidRPr="009E2608">
        <w:rPr>
          <w:rFonts w:ascii="Trebuchet MS" w:hAnsi="Trebuchet MS"/>
          <w:lang w:eastAsia="hu-HU"/>
        </w:rPr>
        <w:t>Büntetőjogi felelősségem tudatában kijelentem, hogy az általam közölt adatok a</w:t>
      </w:r>
      <w:r>
        <w:rPr>
          <w:rFonts w:ascii="Trebuchet MS" w:hAnsi="Trebuchet MS"/>
          <w:lang w:eastAsia="hu-HU"/>
        </w:rPr>
        <w:t xml:space="preserve"> </w:t>
      </w:r>
      <w:r w:rsidRPr="009E2608">
        <w:rPr>
          <w:rFonts w:ascii="Trebuchet MS" w:hAnsi="Trebuchet MS"/>
          <w:lang w:eastAsia="hu-HU"/>
        </w:rPr>
        <w:t>valóságnak megfelelnek</w:t>
      </w:r>
      <w:r>
        <w:rPr>
          <w:rFonts w:ascii="Trebuchet MS" w:hAnsi="Trebuchet MS"/>
          <w:lang w:eastAsia="hu-HU"/>
        </w:rPr>
        <w:t xml:space="preserve">. </w:t>
      </w:r>
    </w:p>
    <w:p w14:paraId="1D076C1C" w14:textId="77777777" w:rsidR="006703AE" w:rsidRDefault="006703AE" w:rsidP="0067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D0F549" w14:textId="77777777" w:rsidR="00EF60EA" w:rsidRPr="006703AE" w:rsidRDefault="00EF60EA" w:rsidP="0067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CB2731" w14:textId="77777777" w:rsidR="006703AE" w:rsidRPr="006703AE" w:rsidRDefault="006703AE" w:rsidP="0067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0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B52767D" w14:textId="77777777" w:rsidR="00A47D78" w:rsidRDefault="006703AE" w:rsidP="00A47D78">
      <w:pPr>
        <w:tabs>
          <w:tab w:val="right" w:leader="dot" w:pos="9070"/>
        </w:tabs>
        <w:spacing w:after="0" w:line="240" w:lineRule="auto"/>
        <w:jc w:val="both"/>
        <w:rPr>
          <w:rFonts w:ascii="Trebuchet MS" w:hAnsi="Trebuchet MS" w:cs="Times New Roman"/>
          <w:b/>
          <w:bCs/>
          <w:color w:val="000000"/>
          <w:sz w:val="20"/>
        </w:rPr>
      </w:pPr>
      <w:r w:rsidRPr="00EF60EA">
        <w:rPr>
          <w:rFonts w:ascii="Trebuchet MS" w:hAnsi="Trebuchet MS" w:cs="Times New Roman"/>
          <w:b/>
          <w:bCs/>
          <w:color w:val="000000"/>
          <w:sz w:val="20"/>
        </w:rPr>
        <w:lastRenderedPageBreak/>
        <w:t xml:space="preserve">Adataim kezelésével kapcsolatos jogaim és kötelezettségeim tekintetében tudomásul </w:t>
      </w:r>
      <w:r w:rsidR="00EF60EA" w:rsidRPr="00EF60EA">
        <w:rPr>
          <w:rFonts w:ascii="Trebuchet MS" w:hAnsi="Trebuchet MS" w:cs="Times New Roman"/>
          <w:b/>
          <w:bCs/>
          <w:color w:val="000000"/>
          <w:sz w:val="20"/>
        </w:rPr>
        <w:t>veszem,</w:t>
      </w:r>
      <w:r w:rsidRPr="00EF60EA">
        <w:rPr>
          <w:rFonts w:ascii="Trebuchet MS" w:hAnsi="Trebuchet MS" w:cs="Times New Roman"/>
          <w:b/>
          <w:bCs/>
          <w:color w:val="000000"/>
          <w:sz w:val="20"/>
        </w:rPr>
        <w:t xml:space="preserve"> hogy:</w:t>
      </w:r>
    </w:p>
    <w:p w14:paraId="665E221E" w14:textId="002C023C" w:rsidR="006703AE" w:rsidRPr="00EF60EA" w:rsidRDefault="006703AE" w:rsidP="00A47D78">
      <w:pPr>
        <w:tabs>
          <w:tab w:val="right" w:leader="dot" w:pos="9070"/>
        </w:tabs>
        <w:spacing w:after="0" w:line="240" w:lineRule="auto"/>
        <w:jc w:val="both"/>
        <w:rPr>
          <w:rFonts w:ascii="Trebuchet MS" w:hAnsi="Trebuchet MS" w:cs="Times New Roman"/>
          <w:b/>
          <w:bCs/>
          <w:color w:val="000000"/>
          <w:sz w:val="20"/>
        </w:rPr>
      </w:pPr>
    </w:p>
    <w:p w14:paraId="42F2D287" w14:textId="77777777" w:rsidR="006703AE" w:rsidRPr="00EF60EA" w:rsidRDefault="006703AE" w:rsidP="00A47D78">
      <w:pPr>
        <w:tabs>
          <w:tab w:val="right" w:leader="dot" w:pos="9070"/>
        </w:tabs>
        <w:spacing w:after="0" w:line="240" w:lineRule="auto"/>
        <w:jc w:val="both"/>
        <w:rPr>
          <w:rFonts w:ascii="Trebuchet MS" w:hAnsi="Trebuchet MS" w:cs="Times New Roman"/>
          <w:b/>
          <w:bCs/>
          <w:i/>
          <w:iCs/>
          <w:color w:val="000000"/>
          <w:sz w:val="20"/>
        </w:rPr>
      </w:pPr>
      <w:r w:rsidRPr="00EF60EA">
        <w:rPr>
          <w:rFonts w:ascii="Trebuchet MS" w:hAnsi="Trebuchet MS" w:cs="Times New Roman"/>
          <w:b/>
          <w:bCs/>
          <w:i/>
          <w:iCs/>
          <w:color w:val="000000"/>
          <w:sz w:val="20"/>
        </w:rPr>
        <w:t xml:space="preserve">Az adatkezelés jogalapja </w:t>
      </w:r>
    </w:p>
    <w:p w14:paraId="10D1B67B" w14:textId="6A865CEF" w:rsidR="006703AE" w:rsidRDefault="006703AE" w:rsidP="00A47D78">
      <w:pPr>
        <w:tabs>
          <w:tab w:val="right" w:leader="dot" w:pos="9070"/>
        </w:tabs>
        <w:spacing w:after="0" w:line="240" w:lineRule="auto"/>
        <w:jc w:val="both"/>
        <w:rPr>
          <w:rFonts w:ascii="Trebuchet MS" w:hAnsi="Trebuchet MS" w:cs="Times New Roman"/>
          <w:i/>
          <w:iCs/>
          <w:color w:val="000000"/>
          <w:sz w:val="18"/>
        </w:rPr>
      </w:pPr>
      <w:r w:rsidRPr="00EF60EA">
        <w:rPr>
          <w:rFonts w:ascii="Trebuchet MS" w:hAnsi="Trebuchet MS" w:cs="Times New Roman"/>
          <w:i/>
          <w:iCs/>
          <w:color w:val="000000"/>
          <w:sz w:val="18"/>
        </w:rPr>
        <w:t>A Magyar Agrár</w:t>
      </w:r>
      <w:r w:rsidR="00850D6D">
        <w:rPr>
          <w:rFonts w:ascii="Trebuchet MS" w:hAnsi="Trebuchet MS" w:cs="Times New Roman"/>
          <w:i/>
          <w:iCs/>
          <w:color w:val="000000"/>
          <w:sz w:val="18"/>
        </w:rPr>
        <w:t>-</w:t>
      </w:r>
      <w:r w:rsidRPr="00EF60EA">
        <w:rPr>
          <w:rFonts w:ascii="Trebuchet MS" w:hAnsi="Trebuchet MS" w:cs="Times New Roman"/>
          <w:i/>
          <w:iCs/>
          <w:color w:val="000000"/>
          <w:sz w:val="18"/>
        </w:rPr>
        <w:t xml:space="preserve">, Élelmiszergazdasági és Vidékfejlesztési Kamara (cím: </w:t>
      </w:r>
      <w:r w:rsidR="00982818" w:rsidRPr="00982818">
        <w:rPr>
          <w:rFonts w:ascii="Trebuchet MS" w:hAnsi="Trebuchet MS" w:cs="Times New Roman"/>
          <w:i/>
          <w:iCs/>
          <w:color w:val="000000"/>
          <w:sz w:val="18"/>
        </w:rPr>
        <w:t>1115 Budapest, Bartók Béla út 105-113</w:t>
      </w:r>
      <w:r w:rsidRPr="00EF60EA">
        <w:rPr>
          <w:rFonts w:ascii="Trebuchet MS" w:hAnsi="Trebuchet MS" w:cs="Times New Roman"/>
          <w:i/>
          <w:iCs/>
          <w:color w:val="000000"/>
          <w:sz w:val="18"/>
        </w:rPr>
        <w:t>.; civil szervezetek névjegyzékében nyilvántartási szám: 01-03-0000031</w:t>
      </w:r>
      <w:r w:rsidR="00270EBD" w:rsidRPr="00EF60EA">
        <w:rPr>
          <w:rFonts w:ascii="Trebuchet MS" w:hAnsi="Trebuchet MS" w:cs="Times New Roman"/>
          <w:i/>
          <w:iCs/>
          <w:color w:val="000000"/>
          <w:sz w:val="18"/>
        </w:rPr>
        <w:t>; a továbbiakban: NAK</w:t>
      </w:r>
      <w:r w:rsidRPr="00EF60EA">
        <w:rPr>
          <w:rFonts w:ascii="Trebuchet MS" w:hAnsi="Trebuchet MS" w:cs="Times New Roman"/>
          <w:i/>
          <w:iCs/>
          <w:color w:val="000000"/>
          <w:sz w:val="18"/>
        </w:rPr>
        <w:t>) a Magyar Agrár</w:t>
      </w:r>
      <w:r w:rsidR="00850D6D">
        <w:rPr>
          <w:rFonts w:ascii="Trebuchet MS" w:hAnsi="Trebuchet MS" w:cs="Times New Roman"/>
          <w:i/>
          <w:iCs/>
          <w:color w:val="000000"/>
          <w:sz w:val="18"/>
        </w:rPr>
        <w:t>-</w:t>
      </w:r>
      <w:r w:rsidRPr="00EF60EA">
        <w:rPr>
          <w:rFonts w:ascii="Trebuchet MS" w:hAnsi="Trebuchet MS" w:cs="Times New Roman"/>
          <w:i/>
          <w:iCs/>
          <w:color w:val="000000"/>
          <w:sz w:val="18"/>
        </w:rPr>
        <w:t>, Élelmiszergazdasági és Vidékfejlesztési Kamaráról szóló 2012. évi CXXVI. törvény (a továbbiakban: 2012. évi CXXVI. törvény) 7. §</w:t>
      </w:r>
      <w:proofErr w:type="spellStart"/>
      <w:r w:rsidRPr="00EF60EA">
        <w:rPr>
          <w:rFonts w:ascii="Trebuchet MS" w:hAnsi="Trebuchet MS" w:cs="Times New Roman"/>
          <w:i/>
          <w:iCs/>
          <w:color w:val="000000"/>
          <w:sz w:val="18"/>
        </w:rPr>
        <w:t>-</w:t>
      </w:r>
      <w:proofErr w:type="gramStart"/>
      <w:r w:rsidRPr="00EF60EA">
        <w:rPr>
          <w:rFonts w:ascii="Trebuchet MS" w:hAnsi="Trebuchet MS" w:cs="Times New Roman"/>
          <w:i/>
          <w:iCs/>
          <w:color w:val="000000"/>
          <w:sz w:val="18"/>
        </w:rPr>
        <w:t>a</w:t>
      </w:r>
      <w:proofErr w:type="spellEnd"/>
      <w:proofErr w:type="gramEnd"/>
      <w:r w:rsidRPr="00EF60EA">
        <w:rPr>
          <w:rFonts w:ascii="Trebuchet MS" w:hAnsi="Trebuchet MS" w:cs="Times New Roman"/>
          <w:i/>
          <w:iCs/>
          <w:color w:val="000000"/>
          <w:sz w:val="18"/>
        </w:rPr>
        <w:t>, valamint 13. §</w:t>
      </w:r>
      <w:proofErr w:type="spellStart"/>
      <w:r w:rsidRPr="00EF60EA">
        <w:rPr>
          <w:rFonts w:ascii="Trebuchet MS" w:hAnsi="Trebuchet MS" w:cs="Times New Roman"/>
          <w:i/>
          <w:iCs/>
          <w:color w:val="000000"/>
          <w:sz w:val="18"/>
        </w:rPr>
        <w:t>-</w:t>
      </w:r>
      <w:proofErr w:type="gramStart"/>
      <w:r w:rsidRPr="00EF60EA">
        <w:rPr>
          <w:rFonts w:ascii="Trebuchet MS" w:hAnsi="Trebuchet MS" w:cs="Times New Roman"/>
          <w:i/>
          <w:iCs/>
          <w:color w:val="000000"/>
          <w:sz w:val="18"/>
        </w:rPr>
        <w:t>a</w:t>
      </w:r>
      <w:proofErr w:type="spellEnd"/>
      <w:proofErr w:type="gramEnd"/>
      <w:r w:rsidRPr="00EF60EA">
        <w:rPr>
          <w:rFonts w:ascii="Trebuchet MS" w:hAnsi="Trebuchet MS" w:cs="Times New Roman"/>
          <w:i/>
          <w:iCs/>
          <w:color w:val="000000"/>
          <w:sz w:val="18"/>
        </w:rPr>
        <w:t xml:space="preserve"> alapján a NAK a tagjairól tagjegyzéket, valamint a tagok által végzett agrárgazdasági tevékenységről gazdaságszerkezeti nyilvántartást vezet.</w:t>
      </w:r>
      <w:r w:rsidR="00270EBD" w:rsidRPr="00EF60EA">
        <w:rPr>
          <w:rFonts w:ascii="Trebuchet MS" w:hAnsi="Trebuchet MS" w:cs="Times New Roman"/>
          <w:i/>
          <w:iCs/>
          <w:color w:val="000000"/>
          <w:sz w:val="18"/>
        </w:rPr>
        <w:t xml:space="preserve"> A 2012. évi CXXVI. törvény 10. § (1) bekezdés c) pontja alapján a NAK tagja köteles a NAK alapszabályában megállapított tagdíjat megfizetni. A 2012. évi CXXVI. törvény 11. § (1) bekezdése alapján az éves tagdíj mértékét, fizetésének módját és feltételeit a NAK alapszabálya határozza meg. A 2012. évi CXXVI. törvény 7/A. § (4) bekezdés b) pontja alapján a NAK az általa kezelt adatokat a tagdíjfizetési kötelezettség teljesítésének ellenőrzéséhez használhatja fel.</w:t>
      </w:r>
    </w:p>
    <w:p w14:paraId="335E62A8" w14:textId="77777777" w:rsidR="00A47D78" w:rsidRPr="00EF60EA" w:rsidRDefault="00A47D78" w:rsidP="00A47D78">
      <w:pPr>
        <w:tabs>
          <w:tab w:val="right" w:leader="dot" w:pos="9070"/>
        </w:tabs>
        <w:spacing w:after="0" w:line="240" w:lineRule="auto"/>
        <w:jc w:val="both"/>
        <w:rPr>
          <w:rFonts w:ascii="Trebuchet MS" w:hAnsi="Trebuchet MS" w:cs="Times New Roman"/>
          <w:i/>
          <w:iCs/>
          <w:color w:val="000000"/>
          <w:sz w:val="18"/>
        </w:rPr>
      </w:pPr>
    </w:p>
    <w:p w14:paraId="06F356DF" w14:textId="77777777" w:rsidR="00270EBD" w:rsidRPr="00EF60EA" w:rsidRDefault="00270EBD" w:rsidP="00A47D7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i/>
          <w:iCs/>
          <w:color w:val="000000"/>
          <w:sz w:val="20"/>
        </w:rPr>
      </w:pPr>
      <w:r w:rsidRPr="00EF60EA">
        <w:rPr>
          <w:rFonts w:ascii="Trebuchet MS" w:hAnsi="Trebuchet MS" w:cs="Times New Roman"/>
          <w:b/>
          <w:bCs/>
          <w:i/>
          <w:iCs/>
          <w:color w:val="000000"/>
          <w:sz w:val="20"/>
        </w:rPr>
        <w:t>Az adatkezelés célja</w:t>
      </w:r>
    </w:p>
    <w:p w14:paraId="4DBFFC58" w14:textId="40586A0D" w:rsidR="00270EBD" w:rsidRPr="00EF60EA" w:rsidRDefault="00270EBD" w:rsidP="00A47D7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18"/>
        </w:rPr>
      </w:pPr>
      <w:r w:rsidRPr="00EF60EA">
        <w:rPr>
          <w:rFonts w:ascii="Trebuchet MS" w:hAnsi="Trebuchet MS" w:cs="Times New Roman"/>
          <w:i/>
          <w:iCs/>
          <w:color w:val="000000"/>
          <w:sz w:val="18"/>
        </w:rPr>
        <w:t xml:space="preserve">A 2012.évi CXXVI. törvény 7/A. § (4) bekezdése alapján a NAK az általa kezelt adatokat kizárólag a) </w:t>
      </w:r>
      <w:proofErr w:type="spellStart"/>
      <w:r w:rsidRPr="00EF60EA">
        <w:rPr>
          <w:rFonts w:ascii="Trebuchet MS" w:hAnsi="Trebuchet MS" w:cs="Times New Roman"/>
          <w:i/>
          <w:iCs/>
          <w:color w:val="000000"/>
          <w:sz w:val="18"/>
        </w:rPr>
        <w:t>a</w:t>
      </w:r>
      <w:proofErr w:type="spellEnd"/>
      <w:r w:rsidRPr="00EF60EA">
        <w:rPr>
          <w:rFonts w:ascii="Trebuchet MS" w:hAnsi="Trebuchet MS" w:cs="Times New Roman"/>
          <w:i/>
          <w:iCs/>
          <w:color w:val="000000"/>
          <w:sz w:val="18"/>
        </w:rPr>
        <w:t xml:space="preserve"> tagjegyzékben szerepl</w:t>
      </w:r>
      <w:r w:rsidRPr="00EF60EA">
        <w:rPr>
          <w:rFonts w:ascii="Trebuchet MS" w:hAnsi="Trebuchet MS" w:cs="Minion Pro"/>
          <w:color w:val="000000"/>
          <w:sz w:val="18"/>
        </w:rPr>
        <w:t xml:space="preserve">ő </w:t>
      </w:r>
      <w:r w:rsidRPr="00EF60EA">
        <w:rPr>
          <w:rFonts w:ascii="Trebuchet MS" w:hAnsi="Trebuchet MS" w:cs="Times New Roman"/>
          <w:i/>
          <w:iCs/>
          <w:color w:val="000000"/>
          <w:sz w:val="18"/>
        </w:rPr>
        <w:t>adatok naprakész vezetéséhez, b) a tagdíjfizetési kötelezettség teljesítésének ellen</w:t>
      </w:r>
      <w:r w:rsidRPr="00EF60EA">
        <w:rPr>
          <w:rFonts w:ascii="Trebuchet MS" w:hAnsi="Trebuchet MS" w:cs="Minion Pro"/>
          <w:color w:val="000000"/>
          <w:sz w:val="18"/>
        </w:rPr>
        <w:t>ő</w:t>
      </w:r>
      <w:r w:rsidRPr="00EF60EA">
        <w:rPr>
          <w:rFonts w:ascii="Trebuchet MS" w:hAnsi="Trebuchet MS" w:cs="Times New Roman"/>
          <w:i/>
          <w:iCs/>
          <w:color w:val="000000"/>
          <w:sz w:val="18"/>
        </w:rPr>
        <w:t xml:space="preserve">rzéséhez, c) a gazdaságszerkezeti nyilvántartás összeállításához és folyamatos vezetéséhez, d) jogszabályban, illetve alapszabályban meghatározott feladatai ellátásához, valamint e) a 2012. évi CXXVI. törvény 7/A. § (5) bekezdésben foglaltak szerinti célokra használhatja fel. </w:t>
      </w:r>
    </w:p>
    <w:p w14:paraId="59408A45" w14:textId="77777777" w:rsidR="00270EBD" w:rsidRPr="00EF60EA" w:rsidRDefault="00270EBD" w:rsidP="00A47D7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0"/>
        </w:rPr>
      </w:pPr>
    </w:p>
    <w:p w14:paraId="0189523C" w14:textId="77777777" w:rsidR="00270EBD" w:rsidRPr="00EF60EA" w:rsidRDefault="00270EBD" w:rsidP="00A47D7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i/>
          <w:iCs/>
          <w:color w:val="000000"/>
          <w:sz w:val="20"/>
        </w:rPr>
      </w:pPr>
      <w:r w:rsidRPr="00EF60EA">
        <w:rPr>
          <w:rFonts w:ascii="Trebuchet MS" w:hAnsi="Trebuchet MS" w:cs="Times New Roman"/>
          <w:b/>
          <w:bCs/>
          <w:i/>
          <w:iCs/>
          <w:color w:val="000000"/>
          <w:sz w:val="20"/>
        </w:rPr>
        <w:t>Az adatkezelés id</w:t>
      </w:r>
      <w:r w:rsidRPr="00EF60EA">
        <w:rPr>
          <w:rFonts w:ascii="Trebuchet MS" w:hAnsi="Trebuchet MS" w:cs="Minion Pro"/>
          <w:b/>
          <w:bCs/>
          <w:color w:val="000000"/>
          <w:sz w:val="20"/>
        </w:rPr>
        <w:t>ő</w:t>
      </w:r>
      <w:r w:rsidRPr="00EF60EA">
        <w:rPr>
          <w:rFonts w:ascii="Trebuchet MS" w:hAnsi="Trebuchet MS" w:cs="Times New Roman"/>
          <w:b/>
          <w:bCs/>
          <w:i/>
          <w:iCs/>
          <w:color w:val="000000"/>
          <w:sz w:val="20"/>
        </w:rPr>
        <w:t>tartama</w:t>
      </w:r>
    </w:p>
    <w:p w14:paraId="1D58BA4C" w14:textId="3FA83935" w:rsidR="00270EBD" w:rsidRPr="00EF60EA" w:rsidRDefault="00270EBD" w:rsidP="00A47D7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color w:val="000000"/>
          <w:sz w:val="18"/>
        </w:rPr>
      </w:pPr>
      <w:r w:rsidRPr="00EF60EA">
        <w:rPr>
          <w:rFonts w:ascii="Trebuchet MS" w:hAnsi="Trebuchet MS" w:cs="Times New Roman"/>
          <w:i/>
          <w:iCs/>
          <w:color w:val="000000"/>
          <w:sz w:val="18"/>
        </w:rPr>
        <w:t>A NAK a tagról a tagjegyzékben, valamint a gazdaságszerkezeti nyilvántartásban rögzített adatokat, amennyiben törvény másképp nem rendelkezik</w:t>
      </w:r>
      <w:r w:rsidR="00850D6D">
        <w:rPr>
          <w:rFonts w:ascii="Trebuchet MS" w:hAnsi="Trebuchet MS" w:cs="Times New Roman"/>
          <w:i/>
          <w:iCs/>
          <w:color w:val="000000"/>
          <w:sz w:val="18"/>
        </w:rPr>
        <w:t>,</w:t>
      </w:r>
      <w:r w:rsidRPr="00EF60EA">
        <w:rPr>
          <w:rFonts w:ascii="Trebuchet MS" w:hAnsi="Trebuchet MS" w:cs="Times New Roman"/>
          <w:i/>
          <w:iCs/>
          <w:color w:val="000000"/>
          <w:sz w:val="18"/>
        </w:rPr>
        <w:t xml:space="preserve"> a tagsági viszony megsz</w:t>
      </w:r>
      <w:r w:rsidRPr="00EF60EA">
        <w:rPr>
          <w:rFonts w:ascii="Trebuchet MS" w:hAnsi="Trebuchet MS" w:cs="Minion Pro"/>
          <w:color w:val="000000"/>
          <w:sz w:val="18"/>
        </w:rPr>
        <w:t>ű</w:t>
      </w:r>
      <w:r w:rsidRPr="00EF60EA">
        <w:rPr>
          <w:rFonts w:ascii="Trebuchet MS" w:hAnsi="Trebuchet MS" w:cs="Times New Roman"/>
          <w:i/>
          <w:iCs/>
          <w:color w:val="000000"/>
          <w:sz w:val="18"/>
        </w:rPr>
        <w:t>nését követ</w:t>
      </w:r>
      <w:r w:rsidRPr="00EF60EA">
        <w:rPr>
          <w:rFonts w:ascii="Trebuchet MS" w:hAnsi="Trebuchet MS" w:cs="Minion Pro"/>
          <w:color w:val="000000"/>
          <w:sz w:val="18"/>
        </w:rPr>
        <w:t>ő</w:t>
      </w:r>
      <w:r w:rsidRPr="00EF60EA">
        <w:rPr>
          <w:rFonts w:ascii="Trebuchet MS" w:hAnsi="Trebuchet MS" w:cs="Times New Roman"/>
          <w:i/>
          <w:iCs/>
          <w:color w:val="000000"/>
          <w:sz w:val="18"/>
        </w:rPr>
        <w:t>en az elévülési id</w:t>
      </w:r>
      <w:r w:rsidRPr="00EF60EA">
        <w:rPr>
          <w:rFonts w:ascii="Trebuchet MS" w:hAnsi="Trebuchet MS" w:cs="Minion Pro"/>
          <w:color w:val="000000"/>
          <w:sz w:val="18"/>
        </w:rPr>
        <w:t>ő</w:t>
      </w:r>
      <w:r w:rsidRPr="00EF60EA">
        <w:rPr>
          <w:rFonts w:ascii="Trebuchet MS" w:hAnsi="Trebuchet MS" w:cs="Times New Roman"/>
          <w:i/>
          <w:iCs/>
          <w:color w:val="000000"/>
          <w:sz w:val="18"/>
        </w:rPr>
        <w:t>szakon belül, azaz 5 évig kezeli. A számviteli törvény bizonylat-meg</w:t>
      </w:r>
      <w:r w:rsidRPr="00EF60EA">
        <w:rPr>
          <w:rFonts w:ascii="Trebuchet MS" w:hAnsi="Trebuchet MS" w:cs="Minion Pro"/>
          <w:color w:val="000000"/>
          <w:sz w:val="18"/>
        </w:rPr>
        <w:t>ő</w:t>
      </w:r>
      <w:r w:rsidRPr="00EF60EA">
        <w:rPr>
          <w:rFonts w:ascii="Trebuchet MS" w:hAnsi="Trebuchet MS" w:cs="Times New Roman"/>
          <w:i/>
          <w:iCs/>
          <w:color w:val="000000"/>
          <w:sz w:val="18"/>
        </w:rPr>
        <w:t>rzési szabályai alá tartozó dokumentumokat a NAK 8 évig kezeli.</w:t>
      </w:r>
    </w:p>
    <w:p w14:paraId="5A86A806" w14:textId="77777777" w:rsidR="00270EBD" w:rsidRPr="00EF60EA" w:rsidRDefault="00270EBD" w:rsidP="00A47D7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color w:val="000000"/>
          <w:sz w:val="20"/>
        </w:rPr>
      </w:pPr>
    </w:p>
    <w:p w14:paraId="4E7F42CD" w14:textId="77777777" w:rsidR="00270EBD" w:rsidRPr="00EF60EA" w:rsidRDefault="00270EBD" w:rsidP="00A47D7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i/>
          <w:iCs/>
          <w:color w:val="000000"/>
          <w:sz w:val="20"/>
        </w:rPr>
      </w:pPr>
      <w:r w:rsidRPr="00EF60EA">
        <w:rPr>
          <w:rFonts w:ascii="Trebuchet MS" w:hAnsi="Trebuchet MS" w:cs="Times New Roman"/>
          <w:b/>
          <w:bCs/>
          <w:i/>
          <w:iCs/>
          <w:color w:val="000000"/>
          <w:sz w:val="20"/>
        </w:rPr>
        <w:t>Az adatbiztonság</w:t>
      </w:r>
    </w:p>
    <w:p w14:paraId="3EBD0B37" w14:textId="77777777" w:rsidR="00270EBD" w:rsidRPr="00EF60EA" w:rsidRDefault="00270EBD" w:rsidP="00A47D7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color w:val="000000"/>
          <w:sz w:val="18"/>
        </w:rPr>
      </w:pPr>
      <w:r w:rsidRPr="00EF60EA">
        <w:rPr>
          <w:rFonts w:ascii="Trebuchet MS" w:hAnsi="Trebuchet MS" w:cs="Times New Roman"/>
          <w:i/>
          <w:iCs/>
          <w:color w:val="000000"/>
          <w:sz w:val="18"/>
        </w:rPr>
        <w:t>A NAK a tagjegyzékben, valamint a gazdaságszerkezeti nyilvántartásban szerepl</w:t>
      </w:r>
      <w:r w:rsidRPr="00EF60EA">
        <w:rPr>
          <w:rFonts w:ascii="Trebuchet MS" w:hAnsi="Trebuchet MS" w:cs="Minion Pro"/>
          <w:color w:val="000000"/>
          <w:sz w:val="18"/>
        </w:rPr>
        <w:t xml:space="preserve">ő </w:t>
      </w:r>
      <w:r w:rsidRPr="00EF60EA">
        <w:rPr>
          <w:rFonts w:ascii="Trebuchet MS" w:hAnsi="Trebuchet MS" w:cs="Times New Roman"/>
          <w:i/>
          <w:iCs/>
          <w:color w:val="000000"/>
          <w:sz w:val="18"/>
        </w:rPr>
        <w:t>adatok fogadására és kezelésére alkalmas nyilvántartási rendszert m</w:t>
      </w:r>
      <w:r w:rsidRPr="00EF60EA">
        <w:rPr>
          <w:rFonts w:ascii="Trebuchet MS" w:hAnsi="Trebuchet MS" w:cs="Minion Pro"/>
          <w:color w:val="000000"/>
          <w:sz w:val="18"/>
        </w:rPr>
        <w:t>ű</w:t>
      </w:r>
      <w:r w:rsidRPr="00EF60EA">
        <w:rPr>
          <w:rFonts w:ascii="Trebuchet MS" w:hAnsi="Trebuchet MS" w:cs="Times New Roman"/>
          <w:i/>
          <w:iCs/>
          <w:color w:val="000000"/>
          <w:sz w:val="18"/>
        </w:rPr>
        <w:t>ködtet. A 2012. évi CXXVI. törvény 7. § (8) bekezdése értelmében a tagjegyzék, valamint a gazdaságszerkezeti nyilvántartás nem nyilvános. Harmadik személy - a tagra vonatkozó adatok tekintetében - csak az érintett tag hozzájárulásával vagy törvényi felhatalmazás alapján tekinthet be a tagjegyzékbe, valamint a gazdaságszerkezeti nyilvántartásba.</w:t>
      </w:r>
    </w:p>
    <w:p w14:paraId="1B480DEA" w14:textId="77777777" w:rsidR="00270EBD" w:rsidRPr="00EF60EA" w:rsidRDefault="00270EBD" w:rsidP="00A47D7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color w:val="000000"/>
          <w:sz w:val="20"/>
        </w:rPr>
      </w:pPr>
    </w:p>
    <w:p w14:paraId="6255545F" w14:textId="77777777" w:rsidR="00270EBD" w:rsidRPr="00EF60EA" w:rsidRDefault="00270EBD" w:rsidP="00A47D7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i/>
          <w:iCs/>
          <w:color w:val="000000"/>
          <w:sz w:val="20"/>
        </w:rPr>
      </w:pPr>
      <w:r w:rsidRPr="00EF60EA">
        <w:rPr>
          <w:rFonts w:ascii="Trebuchet MS" w:hAnsi="Trebuchet MS" w:cs="Times New Roman"/>
          <w:b/>
          <w:bCs/>
          <w:i/>
          <w:iCs/>
          <w:color w:val="000000"/>
          <w:sz w:val="20"/>
        </w:rPr>
        <w:t>Az érintett személy adatai kezelésével összefügg</w:t>
      </w:r>
      <w:r w:rsidRPr="00EF60EA">
        <w:rPr>
          <w:rFonts w:ascii="Trebuchet MS" w:hAnsi="Trebuchet MS" w:cs="Minion Pro"/>
          <w:b/>
          <w:bCs/>
          <w:color w:val="000000"/>
          <w:sz w:val="20"/>
        </w:rPr>
        <w:t xml:space="preserve">ő </w:t>
      </w:r>
      <w:r w:rsidRPr="00EF60EA">
        <w:rPr>
          <w:rFonts w:ascii="Trebuchet MS" w:hAnsi="Trebuchet MS" w:cs="Times New Roman"/>
          <w:b/>
          <w:bCs/>
          <w:i/>
          <w:iCs/>
          <w:color w:val="000000"/>
          <w:sz w:val="20"/>
        </w:rPr>
        <w:t>jogai</w:t>
      </w:r>
    </w:p>
    <w:p w14:paraId="1CD53861" w14:textId="77777777" w:rsidR="00270EBD" w:rsidRPr="00EF60EA" w:rsidRDefault="00270EBD" w:rsidP="00A47D7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color w:val="000000"/>
          <w:sz w:val="18"/>
        </w:rPr>
      </w:pPr>
      <w:r w:rsidRPr="00EF60EA">
        <w:rPr>
          <w:rFonts w:ascii="Trebuchet MS" w:hAnsi="Trebuchet MS" w:cs="Times New Roman"/>
          <w:i/>
          <w:iCs/>
          <w:color w:val="000000"/>
          <w:sz w:val="18"/>
        </w:rPr>
        <w:t>Az érintett kérelmezheti az adatkezel</w:t>
      </w:r>
      <w:r w:rsidRPr="00EF60EA">
        <w:rPr>
          <w:rFonts w:ascii="Trebuchet MS" w:hAnsi="Trebuchet MS" w:cs="Minion Pro"/>
          <w:color w:val="000000"/>
          <w:sz w:val="18"/>
        </w:rPr>
        <w:t>ő</w:t>
      </w:r>
      <w:r w:rsidRPr="00EF60EA">
        <w:rPr>
          <w:rFonts w:ascii="Trebuchet MS" w:hAnsi="Trebuchet MS" w:cs="Times New Roman"/>
          <w:i/>
          <w:iCs/>
          <w:color w:val="000000"/>
          <w:sz w:val="18"/>
        </w:rPr>
        <w:t>nél tájékoztatását személyes adatai kezelésér</w:t>
      </w:r>
      <w:r w:rsidRPr="00EF60EA">
        <w:rPr>
          <w:rFonts w:ascii="Trebuchet MS" w:hAnsi="Trebuchet MS" w:cs="Minion Pro"/>
          <w:color w:val="000000"/>
          <w:sz w:val="18"/>
        </w:rPr>
        <w:t>ő</w:t>
      </w:r>
      <w:r w:rsidRPr="00EF60EA">
        <w:rPr>
          <w:rFonts w:ascii="Trebuchet MS" w:hAnsi="Trebuchet MS" w:cs="Times New Roman"/>
          <w:i/>
          <w:iCs/>
          <w:color w:val="000000"/>
          <w:sz w:val="18"/>
        </w:rPr>
        <w:t>l, személyes adatainak helyesbítését, valamint személyes adatainak - a kötelez</w:t>
      </w:r>
      <w:r w:rsidRPr="00EF60EA">
        <w:rPr>
          <w:rFonts w:ascii="Trebuchet MS" w:hAnsi="Trebuchet MS" w:cs="Minion Pro"/>
          <w:color w:val="000000"/>
          <w:sz w:val="18"/>
        </w:rPr>
        <w:t xml:space="preserve">ő </w:t>
      </w:r>
      <w:r w:rsidRPr="00EF60EA">
        <w:rPr>
          <w:rFonts w:ascii="Trebuchet MS" w:hAnsi="Trebuchet MS" w:cs="Times New Roman"/>
          <w:i/>
          <w:iCs/>
          <w:color w:val="000000"/>
          <w:sz w:val="18"/>
        </w:rPr>
        <w:t>adatkezelés kivételével - törlését vagy zárolását. Az érintettet továbbá megilleti a bírósági jogorvoslat, továbbá a Nemzeti Adatvédelmi és Információszabadság Hatósághoz való fordulás joga. Az adatkezeléssel kapcsolatos részletes információkat a következ</w:t>
      </w:r>
      <w:r w:rsidRPr="00EF60EA">
        <w:rPr>
          <w:rFonts w:ascii="Trebuchet MS" w:hAnsi="Trebuchet MS" w:cs="Minion Pro"/>
          <w:color w:val="000000"/>
          <w:sz w:val="18"/>
        </w:rPr>
        <w:t xml:space="preserve">ő </w:t>
      </w:r>
      <w:r w:rsidRPr="00EF60EA">
        <w:rPr>
          <w:rFonts w:ascii="Trebuchet MS" w:hAnsi="Trebuchet MS" w:cs="Times New Roman"/>
          <w:i/>
          <w:iCs/>
          <w:color w:val="000000"/>
          <w:sz w:val="18"/>
        </w:rPr>
        <w:t xml:space="preserve">linken közzétett </w:t>
      </w:r>
      <w:hyperlink r:id="rId9" w:history="1">
        <w:r w:rsidRPr="00EF60EA">
          <w:rPr>
            <w:rStyle w:val="Hiperhivatkozs"/>
            <w:rFonts w:ascii="Trebuchet MS" w:hAnsi="Trebuchet MS"/>
            <w:sz w:val="18"/>
          </w:rPr>
          <w:t>http://www.nak.hu/kamara/adatvedelem</w:t>
        </w:r>
      </w:hyperlink>
      <w:r w:rsidRPr="00EF60EA">
        <w:rPr>
          <w:rFonts w:ascii="Trebuchet MS" w:hAnsi="Trebuchet MS"/>
          <w:sz w:val="18"/>
        </w:rPr>
        <w:t xml:space="preserve"> </w:t>
      </w:r>
      <w:r w:rsidRPr="00EF60EA">
        <w:rPr>
          <w:rFonts w:ascii="Trebuchet MS" w:hAnsi="Trebuchet MS" w:cs="Times New Roman"/>
          <w:i/>
          <w:iCs/>
          <w:color w:val="000000"/>
          <w:sz w:val="18"/>
        </w:rPr>
        <w:t>adatvédelmi és adatszolgáltatási szabályzatunkban ismerheti meg.</w:t>
      </w:r>
    </w:p>
    <w:p w14:paraId="55A4976B" w14:textId="77777777" w:rsidR="00270EBD" w:rsidRPr="00EF60EA" w:rsidRDefault="00270EBD" w:rsidP="00A47D7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color w:val="000000"/>
          <w:sz w:val="20"/>
        </w:rPr>
      </w:pPr>
    </w:p>
    <w:p w14:paraId="29521C01" w14:textId="77777777" w:rsidR="00270EBD" w:rsidRPr="00EF60EA" w:rsidRDefault="00270EBD" w:rsidP="00A47D7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i/>
          <w:iCs/>
          <w:color w:val="000000"/>
          <w:sz w:val="20"/>
        </w:rPr>
      </w:pPr>
      <w:r w:rsidRPr="00EF60EA">
        <w:rPr>
          <w:rFonts w:ascii="Trebuchet MS" w:hAnsi="Trebuchet MS" w:cs="Times New Roman"/>
          <w:b/>
          <w:bCs/>
          <w:i/>
          <w:iCs/>
          <w:color w:val="000000"/>
          <w:sz w:val="20"/>
        </w:rPr>
        <w:t>Az érintett személy adatai kezelésével összefügg</w:t>
      </w:r>
      <w:r w:rsidRPr="00EF60EA">
        <w:rPr>
          <w:rFonts w:ascii="Trebuchet MS" w:hAnsi="Trebuchet MS" w:cs="Minion Pro"/>
          <w:b/>
          <w:bCs/>
          <w:color w:val="000000"/>
          <w:sz w:val="20"/>
        </w:rPr>
        <w:t xml:space="preserve">ő </w:t>
      </w:r>
      <w:r w:rsidRPr="00EF60EA">
        <w:rPr>
          <w:rFonts w:ascii="Trebuchet MS" w:hAnsi="Trebuchet MS" w:cs="Times New Roman"/>
          <w:b/>
          <w:bCs/>
          <w:i/>
          <w:iCs/>
          <w:color w:val="000000"/>
          <w:sz w:val="20"/>
        </w:rPr>
        <w:t>kötelezettsége</w:t>
      </w:r>
    </w:p>
    <w:p w14:paraId="6145B6DB" w14:textId="6CD67729" w:rsidR="00270EBD" w:rsidRPr="00252EA2" w:rsidRDefault="00270EBD" w:rsidP="00A47D7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color w:val="000000"/>
          <w:sz w:val="18"/>
        </w:rPr>
      </w:pPr>
      <w:r w:rsidRPr="00252EA2">
        <w:rPr>
          <w:rFonts w:ascii="Trebuchet MS" w:hAnsi="Trebuchet MS" w:cs="Times New Roman"/>
          <w:i/>
          <w:iCs/>
          <w:color w:val="000000"/>
          <w:sz w:val="18"/>
        </w:rPr>
        <w:t xml:space="preserve">A 2012. évi CXXVI. törvény 10. § (1) bekezdése szerint a NAK tagja többek között köteles a NAK tagnyilvántartásába a tagsága keletkezésével egyidejűleg bejelentkezni, a NAK alapszabályában és a NAK más szabályzatában a tagra előírt rendelkezéseket megtartani, a statisztikáról szóló törvény vagy a NAK adatszolgáltatási szabályzata szerint adatszolgáltatási kötelezettséggel járó, a kamara által végrehajtott statisztikai adatgyűjtéshez adatokat szolgáltatni, a NAK alapszabályában megállapított tagdíjat megfizetni. </w:t>
      </w:r>
    </w:p>
    <w:p w14:paraId="4A84C8CC" w14:textId="77777777" w:rsidR="00270EBD" w:rsidRPr="00252EA2" w:rsidRDefault="00270EBD" w:rsidP="00A47D7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color w:val="000000"/>
          <w:sz w:val="20"/>
        </w:rPr>
      </w:pPr>
    </w:p>
    <w:p w14:paraId="58524301" w14:textId="631820C2" w:rsidR="006703AE" w:rsidRPr="00EF60EA" w:rsidRDefault="00270EBD" w:rsidP="00A47D7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color w:val="000000"/>
          <w:sz w:val="18"/>
        </w:rPr>
      </w:pPr>
      <w:r w:rsidRPr="00252EA2">
        <w:rPr>
          <w:rFonts w:ascii="Trebuchet MS" w:hAnsi="Trebuchet MS" w:cs="Times New Roman"/>
          <w:i/>
          <w:iCs/>
          <w:color w:val="000000"/>
          <w:sz w:val="18"/>
        </w:rPr>
        <w:t xml:space="preserve">A 2012. évi CXXVI. törvény 7. § (5) bekezdése szerint a NAK tagja a 2012. évi CXXVI. törvény 7. § (2) bekezdés szerinti adatokról - a (2) bekezdés a) pont an) és </w:t>
      </w:r>
      <w:proofErr w:type="spellStart"/>
      <w:r w:rsidRPr="00252EA2">
        <w:rPr>
          <w:rFonts w:ascii="Trebuchet MS" w:hAnsi="Trebuchet MS" w:cs="Times New Roman"/>
          <w:i/>
          <w:iCs/>
          <w:color w:val="000000"/>
          <w:sz w:val="18"/>
        </w:rPr>
        <w:t>aq</w:t>
      </w:r>
      <w:proofErr w:type="spellEnd"/>
      <w:r w:rsidRPr="00252EA2">
        <w:rPr>
          <w:rFonts w:ascii="Trebuchet MS" w:hAnsi="Trebuchet MS" w:cs="Times New Roman"/>
          <w:i/>
          <w:iCs/>
          <w:color w:val="000000"/>
          <w:sz w:val="18"/>
        </w:rPr>
        <w:t xml:space="preserve">) alpontja, valamint a b) pont </w:t>
      </w:r>
      <w:proofErr w:type="spellStart"/>
      <w:r w:rsidRPr="00252EA2">
        <w:rPr>
          <w:rFonts w:ascii="Trebuchet MS" w:hAnsi="Trebuchet MS" w:cs="Times New Roman"/>
          <w:i/>
          <w:iCs/>
          <w:color w:val="000000"/>
          <w:sz w:val="18"/>
        </w:rPr>
        <w:t>bh</w:t>
      </w:r>
      <w:proofErr w:type="spellEnd"/>
      <w:r w:rsidRPr="00252EA2">
        <w:rPr>
          <w:rFonts w:ascii="Trebuchet MS" w:hAnsi="Trebuchet MS" w:cs="Times New Roman"/>
          <w:i/>
          <w:iCs/>
          <w:color w:val="000000"/>
          <w:sz w:val="18"/>
        </w:rPr>
        <w:t xml:space="preserve">) és </w:t>
      </w:r>
      <w:proofErr w:type="spellStart"/>
      <w:r w:rsidRPr="00252EA2">
        <w:rPr>
          <w:rFonts w:ascii="Trebuchet MS" w:hAnsi="Trebuchet MS" w:cs="Times New Roman"/>
          <w:i/>
          <w:iCs/>
          <w:color w:val="000000"/>
          <w:sz w:val="18"/>
        </w:rPr>
        <w:t>bk</w:t>
      </w:r>
      <w:proofErr w:type="spellEnd"/>
      <w:r w:rsidRPr="00252EA2">
        <w:rPr>
          <w:rFonts w:ascii="Trebuchet MS" w:hAnsi="Trebuchet MS" w:cs="Times New Roman"/>
          <w:i/>
          <w:iCs/>
          <w:color w:val="000000"/>
          <w:sz w:val="18"/>
        </w:rPr>
        <w:t>) alpontja kivételével - a tagsági viszony létrejöttét - változás esetén a változást - követő harminc napon belül köteles nyilatkozni, továbbá a 2012. évi CXXVI. törvény 7. § (7) bekezdés szerint a NAK adatszolgáltatási szabályzata alapján adatot szolgáltatni a 2012. évi CXXVI. törvény 7. § (3) bekezdésében foglalt adatokról.</w:t>
      </w:r>
    </w:p>
    <w:p w14:paraId="1E7E0A06" w14:textId="77777777" w:rsidR="00270EBD" w:rsidRPr="00EF60EA" w:rsidRDefault="00270EBD" w:rsidP="00A47D7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color w:val="000000"/>
          <w:sz w:val="20"/>
        </w:rPr>
      </w:pPr>
    </w:p>
    <w:p w14:paraId="6453392E" w14:textId="338CD7AE" w:rsidR="00270EBD" w:rsidRPr="00252EA2" w:rsidRDefault="00270EBD" w:rsidP="00A47D7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color w:val="000000"/>
          <w:sz w:val="20"/>
        </w:rPr>
      </w:pPr>
      <w:r w:rsidRPr="00EF60EA">
        <w:rPr>
          <w:rFonts w:ascii="Trebuchet MS" w:hAnsi="Trebuchet MS" w:cs="Times New Roman"/>
          <w:color w:val="000000"/>
          <w:sz w:val="20"/>
        </w:rPr>
        <w:t>Kijelentem, hogy a személyes adataim kezelésével kapcsolatos jogaimról és kötelezettségeimr</w:t>
      </w:r>
      <w:r w:rsidRPr="00EF60EA">
        <w:rPr>
          <w:rFonts w:ascii="Trebuchet MS" w:hAnsi="Trebuchet MS" w:cs="Minion Pro"/>
          <w:color w:val="000000"/>
          <w:sz w:val="20"/>
        </w:rPr>
        <w:t>ő</w:t>
      </w:r>
      <w:r w:rsidRPr="00EF60EA">
        <w:rPr>
          <w:rFonts w:ascii="Trebuchet MS" w:hAnsi="Trebuchet MS" w:cs="Times New Roman"/>
          <w:color w:val="000000"/>
          <w:sz w:val="20"/>
        </w:rPr>
        <w:t>l a tájékoztatást megkaptam, az Adatszolgáltatási Szabályzatban foglaltakat megismertem.</w:t>
      </w:r>
    </w:p>
    <w:p w14:paraId="3BC3CF21" w14:textId="77777777" w:rsidR="009E2608" w:rsidRPr="00EF60EA" w:rsidRDefault="00A772EA" w:rsidP="00EF60EA">
      <w:pPr>
        <w:tabs>
          <w:tab w:val="center" w:leader="dot" w:pos="2694"/>
          <w:tab w:val="center" w:leader="dot" w:pos="4678"/>
          <w:tab w:val="right" w:leader="dot" w:pos="9070"/>
        </w:tabs>
        <w:spacing w:before="240" w:after="360"/>
        <w:rPr>
          <w:rFonts w:ascii="Trebuchet MS" w:hAnsi="Trebuchet MS"/>
          <w:sz w:val="20"/>
        </w:rPr>
      </w:pPr>
      <w:r w:rsidRPr="00122558">
        <w:rPr>
          <w:rFonts w:ascii="Trebuchet MS" w:hAnsi="Trebuchet MS"/>
        </w:rPr>
        <w:t>Kelt</w:t>
      </w:r>
      <w:proofErr w:type="gramStart"/>
      <w:r w:rsidRPr="00EF60EA">
        <w:rPr>
          <w:rFonts w:ascii="Trebuchet MS" w:hAnsi="Trebuchet MS"/>
          <w:sz w:val="20"/>
        </w:rPr>
        <w:t>,</w:t>
      </w:r>
      <w:r w:rsidR="009E2608" w:rsidRPr="00EF60EA">
        <w:rPr>
          <w:rFonts w:ascii="Trebuchet MS" w:hAnsi="Trebuchet MS"/>
          <w:sz w:val="20"/>
        </w:rPr>
        <w:tab/>
      </w:r>
      <w:r w:rsidRPr="00EF60EA">
        <w:rPr>
          <w:rFonts w:ascii="Trebuchet MS" w:hAnsi="Trebuchet MS"/>
          <w:sz w:val="20"/>
        </w:rPr>
        <w:t>,</w:t>
      </w:r>
      <w:proofErr w:type="gramEnd"/>
      <w:r w:rsidR="009E2608" w:rsidRPr="00EF60EA">
        <w:rPr>
          <w:rFonts w:ascii="Trebuchet MS" w:hAnsi="Trebuchet MS"/>
          <w:sz w:val="20"/>
        </w:rPr>
        <w:tab/>
      </w:r>
    </w:p>
    <w:p w14:paraId="61EE069E" w14:textId="77777777" w:rsidR="009E2608" w:rsidRPr="000D04DF" w:rsidRDefault="009E2608" w:rsidP="000D04DF">
      <w:pPr>
        <w:tabs>
          <w:tab w:val="right" w:leader="dot" w:pos="9070"/>
        </w:tabs>
        <w:spacing w:before="480" w:after="0"/>
        <w:ind w:left="4394"/>
        <w:rPr>
          <w:rFonts w:ascii="Trebuchet MS" w:hAnsi="Trebuchet MS"/>
          <w:sz w:val="20"/>
        </w:rPr>
      </w:pPr>
      <w:r w:rsidRPr="000D04DF">
        <w:rPr>
          <w:rFonts w:ascii="Trebuchet MS" w:hAnsi="Trebuchet MS"/>
          <w:sz w:val="20"/>
        </w:rPr>
        <w:tab/>
      </w:r>
    </w:p>
    <w:p w14:paraId="0380CF3E" w14:textId="395B24AB" w:rsidR="000E6457" w:rsidRPr="00122558" w:rsidRDefault="008E75F5" w:rsidP="00122558">
      <w:pPr>
        <w:ind w:left="5954" w:hanging="1276"/>
        <w:rPr>
          <w:rFonts w:ascii="Trebuchet MS" w:hAnsi="Trebuchet MS"/>
          <w:lang w:eastAsia="hu-HU"/>
        </w:rPr>
      </w:pPr>
      <w:r w:rsidRPr="00122558">
        <w:rPr>
          <w:rFonts w:ascii="Trebuchet MS" w:hAnsi="Trebuchet MS"/>
        </w:rPr>
        <w:t>N</w:t>
      </w:r>
      <w:r w:rsidR="009E2608" w:rsidRPr="00122558">
        <w:rPr>
          <w:rFonts w:ascii="Trebuchet MS" w:hAnsi="Trebuchet MS"/>
        </w:rPr>
        <w:t>yilatkozattevő aláírása (cégszerű aláírás)</w:t>
      </w:r>
    </w:p>
    <w:sectPr w:rsidR="000E6457" w:rsidRPr="00122558" w:rsidSect="000D04D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418" w:bottom="720" w:left="1418" w:header="709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CC754" w14:textId="77777777" w:rsidR="004F5856" w:rsidRDefault="004F5856" w:rsidP="00CE3B2B">
      <w:pPr>
        <w:spacing w:after="0" w:line="240" w:lineRule="auto"/>
      </w:pPr>
      <w:r>
        <w:separator/>
      </w:r>
    </w:p>
  </w:endnote>
  <w:endnote w:type="continuationSeparator" w:id="0">
    <w:p w14:paraId="4AABC967" w14:textId="77777777" w:rsidR="004F5856" w:rsidRDefault="004F5856" w:rsidP="00CE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1FFDC" w14:textId="77777777" w:rsidR="00DF4D78" w:rsidRDefault="00DF4D78" w:rsidP="00DF4D78">
    <w:pPr>
      <w:pStyle w:val="Alapbekezds"/>
      <w:rPr>
        <w:rFonts w:ascii="Tahoma" w:hAnsi="Tahoma" w:cs="Tahoma"/>
        <w:b/>
        <w:bCs/>
        <w:color w:val="006633"/>
        <w:sz w:val="16"/>
        <w:szCs w:val="16"/>
      </w:rPr>
    </w:pPr>
    <w:r w:rsidRPr="00007119">
      <w:rPr>
        <w:rFonts w:ascii="Tahoma" w:hAnsi="Tahoma" w:cs="Tahoma"/>
        <w:b/>
        <w:bCs/>
        <w:noProof/>
        <w:color w:val="006633"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C2FD0" wp14:editId="4D232909">
              <wp:simplePos x="0" y="0"/>
              <wp:positionH relativeFrom="column">
                <wp:posOffset>6350</wp:posOffset>
              </wp:positionH>
              <wp:positionV relativeFrom="paragraph">
                <wp:posOffset>-45085</wp:posOffset>
              </wp:positionV>
              <wp:extent cx="558165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B5FA0C6" id="Egyenes összekötő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-3.55pt" to="440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" strokecolor="#063"/>
          </w:pict>
        </mc:Fallback>
      </mc:AlternateContent>
    </w:r>
  </w:p>
  <w:p w14:paraId="3F218F10" w14:textId="583EA709" w:rsidR="00CE3B2B" w:rsidRPr="00B17095" w:rsidRDefault="00CE3B2B" w:rsidP="00DF4D78">
    <w:pPr>
      <w:pStyle w:val="Alapbekezds"/>
      <w:rPr>
        <w:rFonts w:ascii="Trebuchet MS" w:hAnsi="Trebuchet MS" w:cs="Tahoma"/>
        <w:color w:val="006633"/>
        <w:sz w:val="16"/>
        <w:szCs w:val="16"/>
      </w:rPr>
    </w:pPr>
    <w:r w:rsidRPr="00B17095">
      <w:rPr>
        <w:rFonts w:ascii="Trebuchet MS" w:hAnsi="Trebuchet MS" w:cs="Tahoma"/>
        <w:b/>
        <w:bCs/>
        <w:color w:val="006633"/>
        <w:sz w:val="16"/>
        <w:szCs w:val="16"/>
      </w:rPr>
      <w:t>Cím: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</w:t>
    </w:r>
    <w:r w:rsidR="00122558" w:rsidRPr="00B17095">
      <w:rPr>
        <w:rFonts w:ascii="Trebuchet MS" w:hAnsi="Trebuchet MS" w:cs="Tahoma"/>
        <w:color w:val="006633"/>
        <w:sz w:val="16"/>
        <w:szCs w:val="16"/>
      </w:rPr>
      <w:t>111</w:t>
    </w:r>
    <w:r w:rsidR="00122558">
      <w:rPr>
        <w:rFonts w:ascii="Trebuchet MS" w:hAnsi="Trebuchet MS" w:cs="Tahoma"/>
        <w:color w:val="006633"/>
        <w:sz w:val="16"/>
        <w:szCs w:val="16"/>
      </w:rPr>
      <w:t>5</w:t>
    </w:r>
    <w:r w:rsidR="00122558" w:rsidRPr="00B17095">
      <w:rPr>
        <w:rFonts w:ascii="Trebuchet MS" w:hAnsi="Trebuchet MS" w:cs="Tahoma"/>
        <w:color w:val="006633"/>
        <w:sz w:val="16"/>
        <w:szCs w:val="16"/>
      </w:rPr>
      <w:t xml:space="preserve"> Budapest, </w:t>
    </w:r>
    <w:r w:rsidR="00122558">
      <w:rPr>
        <w:rFonts w:ascii="Trebuchet MS" w:hAnsi="Trebuchet MS" w:cs="Tahoma"/>
        <w:color w:val="006633"/>
        <w:sz w:val="16"/>
        <w:szCs w:val="16"/>
      </w:rPr>
      <w:t>Bartók Béla út 105-113</w:t>
    </w:r>
    <w:r w:rsidR="00007119" w:rsidRPr="00B17095">
      <w:rPr>
        <w:rFonts w:ascii="Trebuchet MS" w:hAnsi="Trebuchet MS" w:cs="Tahoma"/>
        <w:color w:val="006633"/>
        <w:sz w:val="16"/>
        <w:szCs w:val="16"/>
      </w:rPr>
      <w:t xml:space="preserve">.   </w:t>
    </w:r>
    <w:r w:rsidR="00B17095">
      <w:rPr>
        <w:rFonts w:ascii="Trebuchet MS" w:hAnsi="Trebuchet MS" w:cs="Tahoma"/>
        <w:color w:val="006633"/>
        <w:sz w:val="16"/>
        <w:szCs w:val="16"/>
      </w:rPr>
      <w:t xml:space="preserve"> </w:t>
    </w:r>
    <w:r w:rsidR="00DF4D78" w:rsidRPr="00B17095">
      <w:rPr>
        <w:rFonts w:ascii="Trebuchet MS" w:hAnsi="Trebuchet MS" w:cs="Tahoma"/>
        <w:b/>
        <w:bCs/>
        <w:color w:val="006633"/>
        <w:sz w:val="16"/>
        <w:szCs w:val="16"/>
      </w:rPr>
      <w:t>Zöld szám</w:t>
    </w:r>
    <w:r w:rsidRPr="00B17095">
      <w:rPr>
        <w:rFonts w:ascii="Trebuchet MS" w:hAnsi="Trebuchet MS" w:cs="Tahoma"/>
        <w:b/>
        <w:bCs/>
        <w:color w:val="006633"/>
        <w:sz w:val="16"/>
        <w:szCs w:val="16"/>
      </w:rPr>
      <w:t>: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+36 </w:t>
    </w:r>
    <w:r w:rsidR="00DF4D78" w:rsidRPr="00B17095">
      <w:rPr>
        <w:rFonts w:ascii="Trebuchet MS" w:hAnsi="Trebuchet MS" w:cs="Tahoma"/>
        <w:color w:val="006633"/>
        <w:sz w:val="16"/>
        <w:szCs w:val="16"/>
      </w:rPr>
      <w:t>80</w:t>
    </w:r>
    <w:r w:rsidR="00DF4D78" w:rsidRPr="00B17095">
      <w:rPr>
        <w:rFonts w:ascii="Trebuchet MS" w:hAnsi="Trebuchet MS" w:cs="Courier New"/>
        <w:color w:val="006633"/>
        <w:sz w:val="16"/>
        <w:szCs w:val="16"/>
      </w:rPr>
      <w:t> </w:t>
    </w:r>
    <w:r w:rsidR="00DF4D78" w:rsidRPr="00B17095">
      <w:rPr>
        <w:rFonts w:ascii="Trebuchet MS" w:hAnsi="Trebuchet MS" w:cs="Tahoma"/>
        <w:color w:val="006633"/>
        <w:sz w:val="16"/>
        <w:szCs w:val="16"/>
      </w:rPr>
      <w:t xml:space="preserve">900 </w:t>
    </w:r>
    <w:proofErr w:type="gramStart"/>
    <w:r w:rsidR="00DF4D78" w:rsidRPr="00B17095">
      <w:rPr>
        <w:rFonts w:ascii="Trebuchet MS" w:hAnsi="Trebuchet MS" w:cs="Tahoma"/>
        <w:color w:val="006633"/>
        <w:sz w:val="16"/>
        <w:szCs w:val="16"/>
      </w:rPr>
      <w:t>365</w:t>
    </w:r>
    <w:r w:rsidR="00007119" w:rsidRPr="00B17095">
      <w:rPr>
        <w:rFonts w:ascii="Trebuchet MS" w:hAnsi="Trebuchet MS" w:cs="Tahoma"/>
        <w:color w:val="006633"/>
        <w:sz w:val="16"/>
        <w:szCs w:val="16"/>
      </w:rPr>
      <w:t xml:space="preserve">  </w:t>
    </w:r>
    <w:r w:rsidR="00661756" w:rsidRPr="00B17095">
      <w:rPr>
        <w:rFonts w:ascii="Trebuchet MS" w:hAnsi="Trebuchet MS" w:cs="Tahoma"/>
        <w:color w:val="006633"/>
        <w:sz w:val="16"/>
        <w:szCs w:val="16"/>
      </w:rPr>
      <w:t xml:space="preserve"> </w:t>
    </w:r>
    <w:r w:rsidR="00007119" w:rsidRPr="00B17095">
      <w:rPr>
        <w:rFonts w:ascii="Trebuchet MS" w:hAnsi="Trebuchet MS" w:cs="Tahoma"/>
        <w:color w:val="006633"/>
        <w:sz w:val="16"/>
        <w:szCs w:val="16"/>
      </w:rPr>
      <w:t xml:space="preserve"> </w:t>
    </w:r>
    <w:r w:rsidRPr="00B17095">
      <w:rPr>
        <w:rFonts w:ascii="Trebuchet MS" w:hAnsi="Trebuchet MS" w:cs="Tahoma"/>
        <w:b/>
        <w:bCs/>
        <w:color w:val="006633"/>
        <w:sz w:val="16"/>
        <w:szCs w:val="16"/>
      </w:rPr>
      <w:t>E-mail</w:t>
    </w:r>
    <w:proofErr w:type="gramEnd"/>
    <w:r w:rsidRPr="00B17095">
      <w:rPr>
        <w:rFonts w:ascii="Trebuchet MS" w:hAnsi="Trebuchet MS" w:cs="Tahoma"/>
        <w:b/>
        <w:bCs/>
        <w:color w:val="006633"/>
        <w:sz w:val="16"/>
        <w:szCs w:val="16"/>
      </w:rPr>
      <w:t xml:space="preserve">: </w:t>
    </w:r>
    <w:r w:rsidR="00007119" w:rsidRPr="00B17095">
      <w:rPr>
        <w:rFonts w:ascii="Trebuchet MS" w:hAnsi="Trebuchet MS" w:cs="Tahoma"/>
        <w:color w:val="006633"/>
        <w:sz w:val="16"/>
        <w:szCs w:val="16"/>
      </w:rPr>
      <w:t xml:space="preserve">kozpont@nak.hu   </w:t>
    </w:r>
    <w:r w:rsidR="00AF5F20" w:rsidRPr="00B17095">
      <w:rPr>
        <w:rFonts w:ascii="Trebuchet MS" w:hAnsi="Trebuchet MS" w:cs="Tahoma"/>
        <w:color w:val="006633"/>
        <w:sz w:val="16"/>
        <w:szCs w:val="16"/>
      </w:rPr>
      <w:t xml:space="preserve"> </w:t>
    </w:r>
    <w:r w:rsidR="00661756" w:rsidRPr="00B17095">
      <w:rPr>
        <w:rFonts w:ascii="Trebuchet MS" w:hAnsi="Trebuchet MS" w:cs="Tahoma"/>
        <w:color w:val="006633"/>
        <w:sz w:val="16"/>
        <w:szCs w:val="16"/>
      </w:rPr>
      <w:t xml:space="preserve"> </w:t>
    </w:r>
    <w:r w:rsidRPr="00B17095">
      <w:rPr>
        <w:rFonts w:ascii="Trebuchet MS" w:hAnsi="Trebuchet MS" w:cs="Tahoma"/>
        <w:b/>
        <w:bCs/>
        <w:color w:val="006633"/>
        <w:sz w:val="16"/>
        <w:szCs w:val="16"/>
      </w:rPr>
      <w:t>Honlap: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www.nak.hu</w:t>
    </w:r>
  </w:p>
  <w:p w14:paraId="057A2146" w14:textId="77777777" w:rsidR="00CE3B2B" w:rsidRPr="00CE3B2B" w:rsidRDefault="00CE3B2B" w:rsidP="00CE3B2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16697" w14:textId="77777777" w:rsidR="009417F3" w:rsidRDefault="009417F3" w:rsidP="00645975">
    <w:pPr>
      <w:pStyle w:val="Alapbekezds"/>
      <w:jc w:val="center"/>
      <w:rPr>
        <w:rFonts w:ascii="Tahoma" w:hAnsi="Tahoma" w:cs="Tahoma"/>
        <w:b/>
        <w:bCs/>
        <w:color w:val="006633"/>
        <w:sz w:val="16"/>
        <w:szCs w:val="16"/>
      </w:rPr>
    </w:pPr>
    <w:r w:rsidRPr="00007119">
      <w:rPr>
        <w:rFonts w:ascii="Tahoma" w:hAnsi="Tahoma" w:cs="Tahoma"/>
        <w:b/>
        <w:bCs/>
        <w:noProof/>
        <w:color w:val="006633"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753598" wp14:editId="3595BC98">
              <wp:simplePos x="0" y="0"/>
              <wp:positionH relativeFrom="column">
                <wp:posOffset>6350</wp:posOffset>
              </wp:positionH>
              <wp:positionV relativeFrom="paragraph">
                <wp:posOffset>-46990</wp:posOffset>
              </wp:positionV>
              <wp:extent cx="5760000" cy="0"/>
              <wp:effectExtent l="0" t="0" r="12700" b="19050"/>
              <wp:wrapNone/>
              <wp:docPr id="21" name="Egyenes összekötő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0CA1C21" id="Egyenes összekötő 2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-3.7pt" to="454.0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" strokecolor="#063"/>
          </w:pict>
        </mc:Fallback>
      </mc:AlternateContent>
    </w:r>
  </w:p>
  <w:p w14:paraId="7D2991D5" w14:textId="77777777" w:rsidR="009417F3" w:rsidRPr="00E03560" w:rsidRDefault="009417F3" w:rsidP="00E03560">
    <w:pPr>
      <w:pStyle w:val="Alapbekezds"/>
      <w:jc w:val="center"/>
      <w:rPr>
        <w:rFonts w:ascii="Trebuchet MS" w:hAnsi="Trebuchet MS" w:cs="Tahoma"/>
        <w:color w:val="006633"/>
        <w:sz w:val="16"/>
        <w:szCs w:val="16"/>
      </w:rPr>
    </w:pPr>
    <w:r w:rsidRPr="00B17095">
      <w:rPr>
        <w:rFonts w:ascii="Trebuchet MS" w:hAnsi="Trebuchet MS" w:cs="Tahoma"/>
        <w:b/>
        <w:bCs/>
        <w:color w:val="006633"/>
        <w:sz w:val="16"/>
        <w:szCs w:val="16"/>
      </w:rPr>
      <w:t>Cím: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111</w:t>
    </w:r>
    <w:r w:rsidR="00E03560">
      <w:rPr>
        <w:rFonts w:ascii="Trebuchet MS" w:hAnsi="Trebuchet MS" w:cs="Tahoma"/>
        <w:color w:val="006633"/>
        <w:sz w:val="16"/>
        <w:szCs w:val="16"/>
      </w:rPr>
      <w:t>5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Budapest, </w:t>
    </w:r>
    <w:r w:rsidR="00E03560">
      <w:rPr>
        <w:rFonts w:ascii="Trebuchet MS" w:hAnsi="Trebuchet MS" w:cs="Tahoma"/>
        <w:color w:val="006633"/>
        <w:sz w:val="16"/>
        <w:szCs w:val="16"/>
      </w:rPr>
      <w:t>Bartók Béla út 105-113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.   </w:t>
    </w:r>
    <w:r>
      <w:rPr>
        <w:rFonts w:ascii="Trebuchet MS" w:hAnsi="Trebuchet MS" w:cs="Tahoma"/>
        <w:color w:val="006633"/>
        <w:sz w:val="16"/>
        <w:szCs w:val="16"/>
      </w:rPr>
      <w:t xml:space="preserve"> </w:t>
    </w:r>
    <w:r w:rsidRPr="00B17095">
      <w:rPr>
        <w:rFonts w:ascii="Trebuchet MS" w:hAnsi="Trebuchet MS" w:cs="Tahoma"/>
        <w:b/>
        <w:bCs/>
        <w:color w:val="006633"/>
        <w:sz w:val="16"/>
        <w:szCs w:val="16"/>
      </w:rPr>
      <w:t>Zöld szám: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+36 80</w:t>
    </w:r>
    <w:r w:rsidRPr="00B17095">
      <w:rPr>
        <w:rFonts w:ascii="Trebuchet MS" w:hAnsi="Trebuchet MS" w:cs="Courier New"/>
        <w:color w:val="006633"/>
        <w:sz w:val="16"/>
        <w:szCs w:val="16"/>
      </w:rPr>
      <w:t> 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900 </w:t>
    </w:r>
    <w:proofErr w:type="gramStart"/>
    <w:r w:rsidRPr="00B17095">
      <w:rPr>
        <w:rFonts w:ascii="Trebuchet MS" w:hAnsi="Trebuchet MS" w:cs="Tahoma"/>
        <w:color w:val="006633"/>
        <w:sz w:val="16"/>
        <w:szCs w:val="16"/>
      </w:rPr>
      <w:t xml:space="preserve">365    </w:t>
    </w:r>
    <w:r w:rsidRPr="00B17095">
      <w:rPr>
        <w:rFonts w:ascii="Trebuchet MS" w:hAnsi="Trebuchet MS" w:cs="Tahoma"/>
        <w:b/>
        <w:bCs/>
        <w:color w:val="006633"/>
        <w:sz w:val="16"/>
        <w:szCs w:val="16"/>
      </w:rPr>
      <w:t>E-mail</w:t>
    </w:r>
    <w:proofErr w:type="gramEnd"/>
    <w:r w:rsidRPr="00B17095">
      <w:rPr>
        <w:rFonts w:ascii="Trebuchet MS" w:hAnsi="Trebuchet MS" w:cs="Tahoma"/>
        <w:b/>
        <w:bCs/>
        <w:color w:val="006633"/>
        <w:sz w:val="16"/>
        <w:szCs w:val="16"/>
      </w:rPr>
      <w:t xml:space="preserve">: 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kozpont@nak.hu     </w:t>
    </w:r>
    <w:r w:rsidRPr="00B17095">
      <w:rPr>
        <w:rFonts w:ascii="Trebuchet MS" w:hAnsi="Trebuchet MS" w:cs="Tahoma"/>
        <w:b/>
        <w:bCs/>
        <w:color w:val="006633"/>
        <w:sz w:val="16"/>
        <w:szCs w:val="16"/>
      </w:rPr>
      <w:t>Honlap: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www.nak.hu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2E4E7" w14:textId="77777777" w:rsidR="004F5856" w:rsidRDefault="004F5856" w:rsidP="00CE3B2B">
      <w:pPr>
        <w:spacing w:after="0" w:line="240" w:lineRule="auto"/>
      </w:pPr>
      <w:r>
        <w:separator/>
      </w:r>
    </w:p>
  </w:footnote>
  <w:footnote w:type="continuationSeparator" w:id="0">
    <w:p w14:paraId="76438CD8" w14:textId="77777777" w:rsidR="004F5856" w:rsidRDefault="004F5856" w:rsidP="00CE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</w:rPr>
      <w:id w:val="-988171123"/>
      <w:docPartObj>
        <w:docPartGallery w:val="Page Numbers (Top of Page)"/>
        <w:docPartUnique/>
      </w:docPartObj>
    </w:sdtPr>
    <w:sdtEndPr/>
    <w:sdtContent>
      <w:p w14:paraId="74976F22" w14:textId="77777777" w:rsidR="00645975" w:rsidRPr="00645975" w:rsidRDefault="00645975">
        <w:pPr>
          <w:pStyle w:val="lfej"/>
          <w:jc w:val="center"/>
          <w:rPr>
            <w:rFonts w:ascii="Trebuchet MS" w:hAnsi="Trebuchet MS"/>
          </w:rPr>
        </w:pPr>
        <w:r w:rsidRPr="00645975">
          <w:rPr>
            <w:rFonts w:ascii="Trebuchet MS" w:hAnsi="Trebuchet MS"/>
          </w:rPr>
          <w:fldChar w:fldCharType="begin"/>
        </w:r>
        <w:r w:rsidRPr="00645975">
          <w:rPr>
            <w:rFonts w:ascii="Trebuchet MS" w:hAnsi="Trebuchet MS"/>
          </w:rPr>
          <w:instrText>PAGE   \* MERGEFORMAT</w:instrText>
        </w:r>
        <w:r w:rsidRPr="00645975">
          <w:rPr>
            <w:rFonts w:ascii="Trebuchet MS" w:hAnsi="Trebuchet MS"/>
          </w:rPr>
          <w:fldChar w:fldCharType="separate"/>
        </w:r>
        <w:r w:rsidR="002A6BB0">
          <w:rPr>
            <w:rFonts w:ascii="Trebuchet MS" w:hAnsi="Trebuchet MS"/>
            <w:noProof/>
          </w:rPr>
          <w:t>2</w:t>
        </w:r>
        <w:r w:rsidRPr="00645975">
          <w:rPr>
            <w:rFonts w:ascii="Trebuchet MS" w:hAnsi="Trebuchet MS"/>
          </w:rPr>
          <w:fldChar w:fldCharType="end"/>
        </w:r>
      </w:p>
    </w:sdtContent>
  </w:sdt>
  <w:p w14:paraId="708F53E0" w14:textId="77777777" w:rsidR="00CE3B2B" w:rsidRPr="00CE3B2B" w:rsidRDefault="00CE3B2B" w:rsidP="009417F3">
    <w:pPr>
      <w:pStyle w:val="lfej"/>
      <w:tabs>
        <w:tab w:val="clear" w:pos="4536"/>
        <w:tab w:val="center" w:pos="510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4A65C" w14:textId="77777777" w:rsidR="009417F3" w:rsidRDefault="00664B14" w:rsidP="009417F3">
    <w:pPr>
      <w:pStyle w:val="lfej"/>
      <w:tabs>
        <w:tab w:val="clear" w:pos="4536"/>
        <w:tab w:val="center" w:pos="5103"/>
      </w:tabs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58EA1C61" wp14:editId="284F9479">
          <wp:simplePos x="0" y="0"/>
          <wp:positionH relativeFrom="column">
            <wp:posOffset>-879475</wp:posOffset>
          </wp:positionH>
          <wp:positionV relativeFrom="paragraph">
            <wp:posOffset>-435527</wp:posOffset>
          </wp:positionV>
          <wp:extent cx="2228850" cy="1076325"/>
          <wp:effectExtent l="0" t="0" r="0" b="9525"/>
          <wp:wrapThrough wrapText="bothSides">
            <wp:wrapPolygon edited="0">
              <wp:start x="0" y="0"/>
              <wp:lineTo x="0" y="21409"/>
              <wp:lineTo x="21415" y="21409"/>
              <wp:lineTo x="21415" y="0"/>
              <wp:lineTo x="0" y="0"/>
            </wp:wrapPolygon>
          </wp:wrapThrough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egy-kerettel-oldalt-feliratt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5"/>
                  <a:stretch/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8480" behindDoc="0" locked="0" layoutInCell="1" allowOverlap="1" wp14:anchorId="0FFFBAA1" wp14:editId="60A76FB4">
          <wp:simplePos x="0" y="0"/>
          <wp:positionH relativeFrom="column">
            <wp:posOffset>-884135</wp:posOffset>
          </wp:positionH>
          <wp:positionV relativeFrom="paragraph">
            <wp:posOffset>-431800</wp:posOffset>
          </wp:positionV>
          <wp:extent cx="3971925" cy="246697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nalak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246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F01D1" w14:textId="77777777" w:rsidR="009417F3" w:rsidRPr="00CE3B2B" w:rsidRDefault="009417F3" w:rsidP="009417F3">
    <w:pPr>
      <w:pStyle w:val="lfej"/>
    </w:pPr>
  </w:p>
  <w:p w14:paraId="1215AC6F" w14:textId="77777777" w:rsidR="009417F3" w:rsidRDefault="009417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4A70"/>
    <w:multiLevelType w:val="hybridMultilevel"/>
    <w:tmpl w:val="DB1A140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36BD4"/>
    <w:multiLevelType w:val="hybridMultilevel"/>
    <w:tmpl w:val="435EBD1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Konrád Szilárd">
    <w15:presenceInfo w15:providerId="AD" w15:userId="S-1-5-21-2130052308-2423128331-270477264-1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2B"/>
    <w:rsid w:val="00007119"/>
    <w:rsid w:val="00095F47"/>
    <w:rsid w:val="000C1670"/>
    <w:rsid w:val="000D04DF"/>
    <w:rsid w:val="000D6693"/>
    <w:rsid w:val="000E6457"/>
    <w:rsid w:val="000F2478"/>
    <w:rsid w:val="000F6BD7"/>
    <w:rsid w:val="00122558"/>
    <w:rsid w:val="00134A14"/>
    <w:rsid w:val="001359F7"/>
    <w:rsid w:val="00152E61"/>
    <w:rsid w:val="001A1B3F"/>
    <w:rsid w:val="001A444F"/>
    <w:rsid w:val="001B6439"/>
    <w:rsid w:val="001C02C8"/>
    <w:rsid w:val="001C1BF4"/>
    <w:rsid w:val="00204756"/>
    <w:rsid w:val="00242503"/>
    <w:rsid w:val="00252EA2"/>
    <w:rsid w:val="00256EA1"/>
    <w:rsid w:val="00261979"/>
    <w:rsid w:val="00270EBD"/>
    <w:rsid w:val="0027454D"/>
    <w:rsid w:val="0027629B"/>
    <w:rsid w:val="002A6BB0"/>
    <w:rsid w:val="002B7702"/>
    <w:rsid w:val="002C1DF7"/>
    <w:rsid w:val="002F1B6D"/>
    <w:rsid w:val="002F4944"/>
    <w:rsid w:val="00322E3A"/>
    <w:rsid w:val="00345CC0"/>
    <w:rsid w:val="003773D8"/>
    <w:rsid w:val="003935EF"/>
    <w:rsid w:val="00415BCF"/>
    <w:rsid w:val="00430188"/>
    <w:rsid w:val="004818F2"/>
    <w:rsid w:val="004B0424"/>
    <w:rsid w:val="004E6BE1"/>
    <w:rsid w:val="004F3713"/>
    <w:rsid w:val="004F5856"/>
    <w:rsid w:val="005160C7"/>
    <w:rsid w:val="005348CF"/>
    <w:rsid w:val="00586462"/>
    <w:rsid w:val="00594311"/>
    <w:rsid w:val="00594BBC"/>
    <w:rsid w:val="00596DD1"/>
    <w:rsid w:val="005D4194"/>
    <w:rsid w:val="005D7729"/>
    <w:rsid w:val="005E69DB"/>
    <w:rsid w:val="006268B1"/>
    <w:rsid w:val="00633324"/>
    <w:rsid w:val="00645975"/>
    <w:rsid w:val="00650BF8"/>
    <w:rsid w:val="00651217"/>
    <w:rsid w:val="00661756"/>
    <w:rsid w:val="00664B14"/>
    <w:rsid w:val="006703AE"/>
    <w:rsid w:val="00685E8B"/>
    <w:rsid w:val="006A2626"/>
    <w:rsid w:val="006E2609"/>
    <w:rsid w:val="006F7D7C"/>
    <w:rsid w:val="00715521"/>
    <w:rsid w:val="00747959"/>
    <w:rsid w:val="00784086"/>
    <w:rsid w:val="007902A3"/>
    <w:rsid w:val="00794561"/>
    <w:rsid w:val="007E13E0"/>
    <w:rsid w:val="007E7598"/>
    <w:rsid w:val="007F23B9"/>
    <w:rsid w:val="00807CF1"/>
    <w:rsid w:val="00850D6D"/>
    <w:rsid w:val="008910E0"/>
    <w:rsid w:val="00893B42"/>
    <w:rsid w:val="008B5064"/>
    <w:rsid w:val="008D074A"/>
    <w:rsid w:val="008D50C8"/>
    <w:rsid w:val="008E75F5"/>
    <w:rsid w:val="008F7C36"/>
    <w:rsid w:val="00905908"/>
    <w:rsid w:val="00926F67"/>
    <w:rsid w:val="009327A4"/>
    <w:rsid w:val="009417F3"/>
    <w:rsid w:val="00982818"/>
    <w:rsid w:val="009E2608"/>
    <w:rsid w:val="009F0CCA"/>
    <w:rsid w:val="009F5DEA"/>
    <w:rsid w:val="009F7815"/>
    <w:rsid w:val="00A3605F"/>
    <w:rsid w:val="00A47D78"/>
    <w:rsid w:val="00A772EA"/>
    <w:rsid w:val="00AA5063"/>
    <w:rsid w:val="00AB04E7"/>
    <w:rsid w:val="00AB5552"/>
    <w:rsid w:val="00AE4C60"/>
    <w:rsid w:val="00AE58B8"/>
    <w:rsid w:val="00AF5F20"/>
    <w:rsid w:val="00B030D3"/>
    <w:rsid w:val="00B17095"/>
    <w:rsid w:val="00B66340"/>
    <w:rsid w:val="00BB182F"/>
    <w:rsid w:val="00BE3E8F"/>
    <w:rsid w:val="00C069BD"/>
    <w:rsid w:val="00C23D9B"/>
    <w:rsid w:val="00C8275D"/>
    <w:rsid w:val="00CB2C53"/>
    <w:rsid w:val="00CE3B2B"/>
    <w:rsid w:val="00D03570"/>
    <w:rsid w:val="00D03C2F"/>
    <w:rsid w:val="00D30913"/>
    <w:rsid w:val="00D45F2E"/>
    <w:rsid w:val="00D73486"/>
    <w:rsid w:val="00D96DE3"/>
    <w:rsid w:val="00DA5CAB"/>
    <w:rsid w:val="00DA7A9C"/>
    <w:rsid w:val="00DC640F"/>
    <w:rsid w:val="00DF4D78"/>
    <w:rsid w:val="00E03560"/>
    <w:rsid w:val="00E4070B"/>
    <w:rsid w:val="00EB6163"/>
    <w:rsid w:val="00EC74C8"/>
    <w:rsid w:val="00ED2E33"/>
    <w:rsid w:val="00EF3A14"/>
    <w:rsid w:val="00EF5C6A"/>
    <w:rsid w:val="00EF60EA"/>
    <w:rsid w:val="00F05922"/>
    <w:rsid w:val="00F30D83"/>
    <w:rsid w:val="00F61AAF"/>
    <w:rsid w:val="00F6573F"/>
    <w:rsid w:val="00F71E27"/>
    <w:rsid w:val="00FC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989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02A3"/>
  </w:style>
  <w:style w:type="paragraph" w:styleId="Cmsor2">
    <w:name w:val="heading 2"/>
    <w:basedOn w:val="Norml"/>
    <w:next w:val="Norml"/>
    <w:link w:val="Cmsor2Char"/>
    <w:unhideWhenUsed/>
    <w:qFormat/>
    <w:rsid w:val="00790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CE3B2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E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3B2B"/>
  </w:style>
  <w:style w:type="paragraph" w:styleId="llb">
    <w:name w:val="footer"/>
    <w:basedOn w:val="Norml"/>
    <w:link w:val="llbChar"/>
    <w:uiPriority w:val="99"/>
    <w:unhideWhenUsed/>
    <w:rsid w:val="00CE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3B2B"/>
  </w:style>
  <w:style w:type="paragraph" w:styleId="Buborkszveg">
    <w:name w:val="Balloon Text"/>
    <w:basedOn w:val="Norml"/>
    <w:link w:val="BuborkszvegChar"/>
    <w:uiPriority w:val="99"/>
    <w:semiHidden/>
    <w:unhideWhenUsed/>
    <w:rsid w:val="00CE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B2B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790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gnv">
    <w:name w:val="cégnév"/>
    <w:basedOn w:val="Norml"/>
    <w:next w:val="Norml"/>
    <w:rsid w:val="007902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khely">
    <w:name w:val="Székhely"/>
    <w:basedOn w:val="Norml"/>
    <w:next w:val="Norml"/>
    <w:rsid w:val="007902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utca">
    <w:name w:val="utca"/>
    <w:aliases w:val="házszám"/>
    <w:basedOn w:val="Norml"/>
    <w:rsid w:val="007902A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9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02A3"/>
    <w:pPr>
      <w:spacing w:after="0"/>
      <w:ind w:left="720"/>
      <w:contextualSpacing/>
    </w:pPr>
    <w:rPr>
      <w:rFonts w:ascii="Calibri" w:eastAsia="Calibri" w:hAnsi="Calibri" w:cs="Times New Roman"/>
    </w:rPr>
  </w:style>
  <w:style w:type="character" w:styleId="Jegyzethivatkozs">
    <w:name w:val="annotation reference"/>
    <w:rsid w:val="004B0424"/>
    <w:rPr>
      <w:sz w:val="16"/>
      <w:szCs w:val="16"/>
    </w:rPr>
  </w:style>
  <w:style w:type="table" w:styleId="Rcsostblzat">
    <w:name w:val="Table Grid"/>
    <w:basedOn w:val="Normltblzat"/>
    <w:rsid w:val="00E4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773D8"/>
    <w:rPr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67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67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6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1670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50D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02A3"/>
  </w:style>
  <w:style w:type="paragraph" w:styleId="Cmsor2">
    <w:name w:val="heading 2"/>
    <w:basedOn w:val="Norml"/>
    <w:next w:val="Norml"/>
    <w:link w:val="Cmsor2Char"/>
    <w:unhideWhenUsed/>
    <w:qFormat/>
    <w:rsid w:val="00790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CE3B2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E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3B2B"/>
  </w:style>
  <w:style w:type="paragraph" w:styleId="llb">
    <w:name w:val="footer"/>
    <w:basedOn w:val="Norml"/>
    <w:link w:val="llbChar"/>
    <w:uiPriority w:val="99"/>
    <w:unhideWhenUsed/>
    <w:rsid w:val="00CE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3B2B"/>
  </w:style>
  <w:style w:type="paragraph" w:styleId="Buborkszveg">
    <w:name w:val="Balloon Text"/>
    <w:basedOn w:val="Norml"/>
    <w:link w:val="BuborkszvegChar"/>
    <w:uiPriority w:val="99"/>
    <w:semiHidden/>
    <w:unhideWhenUsed/>
    <w:rsid w:val="00CE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B2B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790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gnv">
    <w:name w:val="cégnév"/>
    <w:basedOn w:val="Norml"/>
    <w:next w:val="Norml"/>
    <w:rsid w:val="007902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khely">
    <w:name w:val="Székhely"/>
    <w:basedOn w:val="Norml"/>
    <w:next w:val="Norml"/>
    <w:rsid w:val="007902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utca">
    <w:name w:val="utca"/>
    <w:aliases w:val="házszám"/>
    <w:basedOn w:val="Norml"/>
    <w:rsid w:val="007902A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9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02A3"/>
    <w:pPr>
      <w:spacing w:after="0"/>
      <w:ind w:left="720"/>
      <w:contextualSpacing/>
    </w:pPr>
    <w:rPr>
      <w:rFonts w:ascii="Calibri" w:eastAsia="Calibri" w:hAnsi="Calibri" w:cs="Times New Roman"/>
    </w:rPr>
  </w:style>
  <w:style w:type="character" w:styleId="Jegyzethivatkozs">
    <w:name w:val="annotation reference"/>
    <w:rsid w:val="004B0424"/>
    <w:rPr>
      <w:sz w:val="16"/>
      <w:szCs w:val="16"/>
    </w:rPr>
  </w:style>
  <w:style w:type="table" w:styleId="Rcsostblzat">
    <w:name w:val="Table Grid"/>
    <w:basedOn w:val="Normltblzat"/>
    <w:rsid w:val="00E4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773D8"/>
    <w:rPr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67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67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6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1670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50D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k.hu/kamara/adatvedele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26DA-B6F2-481D-80F7-73FCF26B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5200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Horváth-Nagy Barbara</dc:creator>
  <cp:lastModifiedBy>Lovász Anikó</cp:lastModifiedBy>
  <cp:revision>2</cp:revision>
  <cp:lastPrinted>2019-04-29T12:30:00Z</cp:lastPrinted>
  <dcterms:created xsi:type="dcterms:W3CDTF">2019-05-28T07:15:00Z</dcterms:created>
  <dcterms:modified xsi:type="dcterms:W3CDTF">2019-05-28T07:15:00Z</dcterms:modified>
</cp:coreProperties>
</file>