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77B26" w14:textId="77777777" w:rsidR="00B90389" w:rsidRDefault="00FE4E48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2E6EAA5" wp14:editId="1FC4B63A">
            <wp:simplePos x="0" y="0"/>
            <wp:positionH relativeFrom="column">
              <wp:posOffset>-841375</wp:posOffset>
            </wp:positionH>
            <wp:positionV relativeFrom="paragraph">
              <wp:posOffset>-768985</wp:posOffset>
            </wp:positionV>
            <wp:extent cx="222885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415" y="21409"/>
                <wp:lineTo x="21415" y="0"/>
                <wp:lineTo x="0" y="0"/>
              </wp:wrapPolygon>
            </wp:wrapThrough>
            <wp:docPr id="5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74" b="15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7216" behindDoc="1" locked="0" layoutInCell="1" allowOverlap="1" wp14:anchorId="588F9354" wp14:editId="1713E991">
            <wp:simplePos x="0" y="0"/>
            <wp:positionH relativeFrom="column">
              <wp:posOffset>-2324100</wp:posOffset>
            </wp:positionH>
            <wp:positionV relativeFrom="paragraph">
              <wp:posOffset>-873760</wp:posOffset>
            </wp:positionV>
            <wp:extent cx="3971925" cy="2466975"/>
            <wp:effectExtent l="0" t="0" r="0" b="0"/>
            <wp:wrapNone/>
            <wp:docPr id="4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F60">
        <w:t xml:space="preserve">   </w:t>
      </w:r>
    </w:p>
    <w:p w14:paraId="40BC577E" w14:textId="77777777" w:rsidR="00B90389" w:rsidRDefault="00B90389"/>
    <w:p w14:paraId="14754BD3" w14:textId="77777777" w:rsidR="002557D6" w:rsidRDefault="002557D6" w:rsidP="008018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2EAA954" w14:textId="77777777" w:rsidR="002557D6" w:rsidRDefault="002557D6" w:rsidP="008018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F6EE6E4" w14:textId="77777777" w:rsidR="00F94F60" w:rsidRDefault="00F94F60" w:rsidP="008018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C9C778B" w14:textId="77777777" w:rsidR="002970CC" w:rsidRDefault="002970CC" w:rsidP="002970CC">
      <w:pPr>
        <w:jc w:val="center"/>
        <w:rPr>
          <w:rFonts w:ascii="Times New Roman" w:hAnsi="Times New Roman"/>
          <w:b/>
          <w:color w:val="000000"/>
          <w:sz w:val="32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24"/>
          <w:shd w:val="clear" w:color="auto" w:fill="FFFFFF"/>
        </w:rPr>
        <w:t>Felszámoló</w:t>
      </w:r>
      <w:r w:rsidR="002B2C0F" w:rsidRPr="002B2C0F">
        <w:rPr>
          <w:rFonts w:ascii="Times New Roman" w:hAnsi="Times New Roman"/>
          <w:b/>
          <w:sz w:val="32"/>
          <w:szCs w:val="24"/>
          <w:shd w:val="clear" w:color="auto" w:fill="FFFFFF"/>
        </w:rPr>
        <w:t xml:space="preserve">i </w:t>
      </w:r>
      <w:r>
        <w:rPr>
          <w:rFonts w:ascii="Times New Roman" w:hAnsi="Times New Roman"/>
          <w:b/>
          <w:color w:val="000000"/>
          <w:sz w:val="32"/>
          <w:szCs w:val="24"/>
          <w:shd w:val="clear" w:color="auto" w:fill="FFFFFF"/>
        </w:rPr>
        <w:t>nyilatkozat</w:t>
      </w:r>
    </w:p>
    <w:p w14:paraId="29A2EA9C" w14:textId="77777777" w:rsidR="0080189C" w:rsidRDefault="0080189C" w:rsidP="00AE7164">
      <w:pPr>
        <w:spacing w:after="0" w:line="240" w:lineRule="auto"/>
        <w:ind w:left="4248" w:firstLine="708"/>
        <w:rPr>
          <w:rFonts w:ascii="Trebuchet MS" w:hAnsi="Trebuchet MS"/>
          <w:b/>
        </w:rPr>
      </w:pPr>
    </w:p>
    <w:p w14:paraId="6A0F37B7" w14:textId="77777777" w:rsidR="0080189C" w:rsidRDefault="0080189C" w:rsidP="00AE7164">
      <w:pPr>
        <w:spacing w:after="0" w:line="240" w:lineRule="auto"/>
        <w:ind w:left="4248" w:firstLine="708"/>
        <w:rPr>
          <w:rFonts w:ascii="Trebuchet MS" w:hAnsi="Trebuchet MS"/>
          <w:b/>
        </w:rPr>
      </w:pPr>
    </w:p>
    <w:p w14:paraId="64D94789" w14:textId="77777777" w:rsidR="0080189C" w:rsidRDefault="0080189C" w:rsidP="00AE7164">
      <w:pPr>
        <w:spacing w:after="0" w:line="240" w:lineRule="auto"/>
        <w:ind w:left="4248" w:firstLine="708"/>
        <w:rPr>
          <w:rFonts w:ascii="Trebuchet MS" w:hAnsi="Trebuchet MS"/>
          <w:b/>
        </w:rPr>
      </w:pPr>
    </w:p>
    <w:p w14:paraId="7E9A4DB9" w14:textId="0843ECFA" w:rsidR="00E825C1" w:rsidRDefault="00F94F60" w:rsidP="00EE0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</w:t>
      </w:r>
      <w:r w:rsidR="0080189C" w:rsidRPr="00C3031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………………..</w:t>
      </w:r>
      <w:r w:rsidR="0080189C" w:rsidRPr="0080189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adóazonosító </w:t>
      </w:r>
      <w:r w:rsidR="0080189C" w:rsidRPr="0080189C">
        <w:rPr>
          <w:rFonts w:ascii="Times New Roman" w:hAnsi="Times New Roman"/>
          <w:color w:val="000000"/>
          <w:sz w:val="24"/>
          <w:szCs w:val="24"/>
        </w:rPr>
        <w:t>szám: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……………………, </w:t>
      </w:r>
      <w:r w:rsidR="0080189C">
        <w:rPr>
          <w:rFonts w:ascii="Times New Roman" w:hAnsi="Times New Roman"/>
          <w:sz w:val="24"/>
          <w:szCs w:val="24"/>
        </w:rPr>
        <w:t>lakóhely:</w:t>
      </w:r>
      <w:r w:rsidR="0050606A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……………………………....., </w:t>
      </w:r>
      <w:r w:rsidR="0080189C" w:rsidRPr="0080189C">
        <w:rPr>
          <w:rFonts w:ascii="Times New Roman" w:hAnsi="Times New Roman"/>
          <w:sz w:val="24"/>
          <w:szCs w:val="24"/>
        </w:rPr>
        <w:t>születési</w:t>
      </w:r>
      <w:r>
        <w:rPr>
          <w:rFonts w:ascii="Times New Roman" w:hAnsi="Times New Roman"/>
          <w:sz w:val="24"/>
          <w:szCs w:val="24"/>
        </w:rPr>
        <w:t xml:space="preserve"> </w:t>
      </w:r>
      <w:r w:rsidR="0080189C">
        <w:rPr>
          <w:rFonts w:ascii="Times New Roman" w:hAnsi="Times New Roman"/>
          <w:sz w:val="24"/>
          <w:szCs w:val="24"/>
        </w:rPr>
        <w:t>idő:</w:t>
      </w:r>
      <w:r>
        <w:rPr>
          <w:rFonts w:ascii="Times New Roman" w:hAnsi="Times New Roman"/>
          <w:sz w:val="24"/>
          <w:szCs w:val="24"/>
        </w:rPr>
        <w:t xml:space="preserve">………………………,  </w:t>
      </w:r>
      <w:r w:rsidR="0050606A">
        <w:rPr>
          <w:rFonts w:ascii="Times New Roman" w:hAnsi="Times New Roman"/>
          <w:sz w:val="24"/>
          <w:szCs w:val="24"/>
        </w:rPr>
        <w:t xml:space="preserve">anyja </w:t>
      </w:r>
      <w:r w:rsidR="0080189C">
        <w:rPr>
          <w:rFonts w:ascii="Times New Roman" w:hAnsi="Times New Roman"/>
          <w:sz w:val="24"/>
          <w:szCs w:val="24"/>
        </w:rPr>
        <w:t>születési neve:</w:t>
      </w:r>
      <w:r w:rsidR="0050606A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………………..</w:t>
      </w:r>
      <w:r w:rsidR="0080189C" w:rsidRPr="0080189C">
        <w:rPr>
          <w:rFonts w:ascii="Times New Roman" w:hAnsi="Times New Roman"/>
          <w:sz w:val="24"/>
          <w:szCs w:val="24"/>
        </w:rPr>
        <w:t>), mint a</w:t>
      </w:r>
      <w:r w:rsidR="0080189C" w:rsidRPr="0080189C">
        <w:rPr>
          <w:rFonts w:ascii="Times New Roman" w:hAnsi="Times New Roman"/>
          <w:sz w:val="24"/>
          <w:szCs w:val="24"/>
          <w:u w:val="dotted"/>
        </w:rPr>
        <w:t xml:space="preserve"> </w:t>
      </w:r>
      <w:r w:rsidR="0080189C" w:rsidRPr="0080189C">
        <w:rPr>
          <w:rFonts w:ascii="Times New Roman" w:hAnsi="Times New Roman"/>
          <w:sz w:val="24"/>
          <w:szCs w:val="24"/>
        </w:rPr>
        <w:t>Nemzeti Agrárgazdasági Kamara (a továbbiakban: Kamara) tagjegyzékében 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80189C" w:rsidRPr="0080189C">
        <w:rPr>
          <w:rFonts w:ascii="Times New Roman" w:hAnsi="Times New Roman"/>
          <w:sz w:val="24"/>
          <w:szCs w:val="24"/>
        </w:rPr>
        <w:t>.a</w:t>
      </w:r>
      <w:r>
        <w:rPr>
          <w:rFonts w:ascii="Times New Roman" w:hAnsi="Times New Roman"/>
          <w:sz w:val="24"/>
          <w:szCs w:val="24"/>
        </w:rPr>
        <w:t xml:space="preserve">grárkamarai nyilvántartási szám </w:t>
      </w:r>
      <w:r w:rsidR="0080189C" w:rsidRPr="0080189C">
        <w:rPr>
          <w:rFonts w:ascii="Times New Roman" w:hAnsi="Times New Roman"/>
          <w:sz w:val="24"/>
          <w:szCs w:val="24"/>
        </w:rPr>
        <w:t>alatt szereplő</w:t>
      </w:r>
      <w:r>
        <w:rPr>
          <w:rFonts w:ascii="Times New Roman" w:hAnsi="Times New Roman"/>
          <w:sz w:val="24"/>
          <w:szCs w:val="24"/>
        </w:rPr>
        <w:t>…………………………….</w:t>
      </w:r>
      <w:r w:rsidR="0080189C" w:rsidRPr="0080189C">
        <w:rPr>
          <w:rFonts w:ascii="Times New Roman" w:hAnsi="Times New Roman"/>
          <w:sz w:val="24"/>
          <w:szCs w:val="24"/>
          <w:u w:val="dotted"/>
        </w:rPr>
        <w:t>„</w:t>
      </w:r>
      <w:proofErr w:type="spellStart"/>
      <w:r w:rsidR="002970CC">
        <w:rPr>
          <w:rFonts w:ascii="Times New Roman" w:hAnsi="Times New Roman"/>
          <w:sz w:val="24"/>
          <w:szCs w:val="24"/>
          <w:u w:val="dotted"/>
        </w:rPr>
        <w:t>f</w:t>
      </w:r>
      <w:r w:rsidR="0080189C" w:rsidRPr="0080189C">
        <w:rPr>
          <w:rFonts w:ascii="Times New Roman" w:hAnsi="Times New Roman"/>
          <w:sz w:val="24"/>
          <w:szCs w:val="24"/>
          <w:u w:val="dotted"/>
        </w:rPr>
        <w:t>.a</w:t>
      </w:r>
      <w:proofErr w:type="spellEnd"/>
      <w:r w:rsidR="0080189C" w:rsidRPr="0080189C">
        <w:rPr>
          <w:rFonts w:ascii="Times New Roman" w:hAnsi="Times New Roman"/>
          <w:sz w:val="24"/>
          <w:szCs w:val="24"/>
          <w:u w:val="dotted"/>
        </w:rPr>
        <w:t xml:space="preserve">.” </w:t>
      </w:r>
      <w:r w:rsidR="0080189C" w:rsidRPr="0080189C">
        <w:rPr>
          <w:rFonts w:ascii="Times New Roman" w:hAnsi="Times New Roman"/>
          <w:i/>
          <w:sz w:val="24"/>
          <w:szCs w:val="24"/>
        </w:rPr>
        <w:t>(székhely:</w:t>
      </w:r>
      <w:r w:rsidR="0050606A">
        <w:rPr>
          <w:rFonts w:ascii="Times New Roman" w:hAnsi="Times New Roman"/>
          <w:i/>
          <w:sz w:val="24"/>
          <w:szCs w:val="24"/>
        </w:rPr>
        <w:t>………………………………..</w:t>
      </w:r>
      <w:r>
        <w:rPr>
          <w:rFonts w:ascii="Times New Roman" w:hAnsi="Times New Roman"/>
          <w:i/>
          <w:sz w:val="24"/>
          <w:szCs w:val="24"/>
        </w:rPr>
        <w:t>, adószám:………………………</w:t>
      </w:r>
      <w:r w:rsidR="0080189C" w:rsidRPr="0080189C">
        <w:rPr>
          <w:rFonts w:ascii="Times New Roman" w:hAnsi="Times New Roman"/>
          <w:i/>
          <w:sz w:val="24"/>
          <w:szCs w:val="24"/>
        </w:rPr>
        <w:t>, a továbbiakban: Cég)</w:t>
      </w:r>
      <w:r w:rsidR="0080189C" w:rsidRPr="0080189C">
        <w:rPr>
          <w:rFonts w:ascii="Times New Roman" w:hAnsi="Times New Roman"/>
          <w:sz w:val="24"/>
          <w:szCs w:val="24"/>
        </w:rPr>
        <w:t xml:space="preserve"> kijelölt </w:t>
      </w:r>
      <w:r w:rsidR="002970CC">
        <w:rPr>
          <w:rFonts w:ascii="Times New Roman" w:hAnsi="Times New Roman"/>
          <w:sz w:val="24"/>
          <w:szCs w:val="24"/>
        </w:rPr>
        <w:t>felszámolója</w:t>
      </w:r>
      <w:r w:rsidR="0080189C" w:rsidRPr="0080189C">
        <w:rPr>
          <w:rFonts w:ascii="Times New Roman" w:hAnsi="Times New Roman"/>
          <w:sz w:val="24"/>
          <w:szCs w:val="24"/>
        </w:rPr>
        <w:t xml:space="preserve"> nyilatkozom, hogy a </w:t>
      </w:r>
      <w:r w:rsidR="002970CC">
        <w:rPr>
          <w:rFonts w:ascii="Times New Roman" w:hAnsi="Times New Roman"/>
          <w:sz w:val="24"/>
          <w:szCs w:val="24"/>
        </w:rPr>
        <w:t>felszámolási eljárás</w:t>
      </w:r>
      <w:r w:rsidR="0080189C" w:rsidRPr="0080189C">
        <w:rPr>
          <w:rFonts w:ascii="Times New Roman" w:hAnsi="Times New Roman"/>
          <w:sz w:val="24"/>
          <w:szCs w:val="24"/>
        </w:rPr>
        <w:t xml:space="preserve"> megindítását követően </w:t>
      </w:r>
      <w:r w:rsidR="002970CC">
        <w:rPr>
          <w:rFonts w:ascii="Times New Roman" w:hAnsi="Times New Roman"/>
          <w:sz w:val="24"/>
          <w:szCs w:val="24"/>
        </w:rPr>
        <w:t xml:space="preserve"> a gazdasági tevékenység ésszerű befejezésének céljából illetve egyéb célból a csődeljárásról és a felszámolási eljárásról szóló</w:t>
      </w:r>
      <w:r w:rsidR="00837FD6">
        <w:rPr>
          <w:rFonts w:ascii="Times New Roman" w:hAnsi="Times New Roman"/>
          <w:sz w:val="24"/>
          <w:szCs w:val="24"/>
        </w:rPr>
        <w:t xml:space="preserve"> 1991. évi XLIX. törvény (a továbbiakban: </w:t>
      </w:r>
      <w:proofErr w:type="spellStart"/>
      <w:r w:rsidR="00837FD6">
        <w:rPr>
          <w:rFonts w:ascii="Times New Roman" w:hAnsi="Times New Roman"/>
          <w:sz w:val="24"/>
          <w:szCs w:val="24"/>
        </w:rPr>
        <w:t>Cstv</w:t>
      </w:r>
      <w:proofErr w:type="spellEnd"/>
      <w:r w:rsidR="00837FD6">
        <w:rPr>
          <w:rFonts w:ascii="Times New Roman" w:hAnsi="Times New Roman"/>
          <w:sz w:val="24"/>
          <w:szCs w:val="24"/>
        </w:rPr>
        <w:t xml:space="preserve">.) </w:t>
      </w:r>
      <w:r w:rsidR="001E14AA">
        <w:rPr>
          <w:rFonts w:ascii="Times New Roman" w:hAnsi="Times New Roman"/>
          <w:sz w:val="24"/>
          <w:szCs w:val="24"/>
        </w:rPr>
        <w:t xml:space="preserve">rendelkezéseiben </w:t>
      </w:r>
      <w:r w:rsidR="00837FD6">
        <w:rPr>
          <w:rFonts w:ascii="Times New Roman" w:hAnsi="Times New Roman"/>
          <w:sz w:val="24"/>
          <w:szCs w:val="24"/>
        </w:rPr>
        <w:t xml:space="preserve">foglaltakra tekintettel a Cég gazdasági tevékenységének felszámolás alatti </w:t>
      </w:r>
      <w:proofErr w:type="spellStart"/>
      <w:r w:rsidR="00837FD6">
        <w:rPr>
          <w:rFonts w:ascii="Times New Roman" w:hAnsi="Times New Roman"/>
          <w:sz w:val="24"/>
          <w:szCs w:val="24"/>
        </w:rPr>
        <w:t>továbbfolytatásához</w:t>
      </w:r>
      <w:proofErr w:type="spellEnd"/>
      <w:r w:rsidR="00837FD6">
        <w:rPr>
          <w:rFonts w:ascii="Times New Roman" w:hAnsi="Times New Roman"/>
          <w:sz w:val="24"/>
          <w:szCs w:val="24"/>
        </w:rPr>
        <w:t xml:space="preserve"> szükséges döntés </w:t>
      </w:r>
      <w:r w:rsidR="00837FD6" w:rsidRPr="00387AE8">
        <w:rPr>
          <w:rFonts w:ascii="Times New Roman" w:hAnsi="Times New Roman"/>
          <w:b/>
          <w:sz w:val="24"/>
          <w:szCs w:val="24"/>
        </w:rPr>
        <w:t>keletkezett / nem keletkezett</w:t>
      </w:r>
      <w:r w:rsidR="00837FD6">
        <w:rPr>
          <w:rFonts w:ascii="Times New Roman" w:hAnsi="Times New Roman"/>
          <w:sz w:val="24"/>
          <w:szCs w:val="24"/>
        </w:rPr>
        <w:t xml:space="preserve">. Ennek alapján a Cég a felszámolási eljárás kezdetétől ellentétes rendelkezésig a Magyar Agrár-, Élelmiszergazdasági és Vidékfejlesztési Kamaráról szóló 2012. évi CXXVI. törvény (a továbbiakban: </w:t>
      </w:r>
      <w:proofErr w:type="spellStart"/>
      <w:r w:rsidR="001E14AA">
        <w:rPr>
          <w:rFonts w:ascii="Times New Roman" w:hAnsi="Times New Roman"/>
          <w:sz w:val="24"/>
          <w:szCs w:val="24"/>
        </w:rPr>
        <w:t>Aktv</w:t>
      </w:r>
      <w:proofErr w:type="spellEnd"/>
      <w:r w:rsidR="001E14AA">
        <w:rPr>
          <w:rFonts w:ascii="Times New Roman" w:hAnsi="Times New Roman"/>
          <w:sz w:val="24"/>
          <w:szCs w:val="24"/>
        </w:rPr>
        <w:t>.</w:t>
      </w:r>
      <w:r w:rsidR="00837FD6">
        <w:rPr>
          <w:rFonts w:ascii="Times New Roman" w:hAnsi="Times New Roman"/>
          <w:sz w:val="24"/>
          <w:szCs w:val="24"/>
        </w:rPr>
        <w:t xml:space="preserve">) alább rögzített 1. és 2. mellékletben felsorolt ÖVTJ- és TEÁOR kódszámok szerinti agrárgazdasági </w:t>
      </w:r>
      <w:r w:rsidR="00837FD6" w:rsidRPr="00387AE8">
        <w:rPr>
          <w:rFonts w:ascii="Times New Roman" w:hAnsi="Times New Roman"/>
          <w:b/>
          <w:sz w:val="24"/>
          <w:szCs w:val="24"/>
        </w:rPr>
        <w:t>tevékenységeket folytatja / tevékenységeket nem folytatja</w:t>
      </w:r>
      <w:r w:rsidR="00837FD6">
        <w:rPr>
          <w:rFonts w:ascii="Times New Roman" w:hAnsi="Times New Roman"/>
          <w:sz w:val="24"/>
          <w:szCs w:val="24"/>
        </w:rPr>
        <w:t xml:space="preserve">. </w:t>
      </w:r>
    </w:p>
    <w:p w14:paraId="00A4B530" w14:textId="77777777" w:rsidR="00837FD6" w:rsidRDefault="00837FD6" w:rsidP="00EE0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Cég az alábbi agrárgazdasági tevékenységeket folytatja a felszámolási eljárás alatt: </w:t>
      </w:r>
    </w:p>
    <w:p w14:paraId="49C79308" w14:textId="77777777" w:rsidR="00E825C1" w:rsidRPr="002B2C0F" w:rsidRDefault="00E825C1" w:rsidP="00EE01A3">
      <w:pPr>
        <w:jc w:val="both"/>
        <w:rPr>
          <w:rFonts w:ascii="Times New Roman" w:hAnsi="Times New Roman"/>
          <w:b/>
          <w:sz w:val="24"/>
          <w:szCs w:val="24"/>
        </w:rPr>
      </w:pPr>
      <w:r w:rsidRPr="002B2C0F">
        <w:rPr>
          <w:rFonts w:ascii="Times New Roman" w:hAnsi="Times New Roman"/>
          <w:b/>
          <w:sz w:val="24"/>
          <w:szCs w:val="24"/>
        </w:rPr>
        <w:t>Főtevékenység:</w:t>
      </w:r>
    </w:p>
    <w:p w14:paraId="08607446" w14:textId="77777777" w:rsidR="00E825C1" w:rsidRPr="008E1BE6" w:rsidRDefault="00E825C1" w:rsidP="00EE01A3">
      <w:pPr>
        <w:jc w:val="both"/>
        <w:rPr>
          <w:rFonts w:ascii="Times New Roman" w:hAnsi="Times New Roman"/>
          <w:szCs w:val="24"/>
          <w:u w:val="dotted"/>
        </w:rPr>
      </w:pPr>
      <w:r w:rsidRPr="008E1BE6">
        <w:rPr>
          <w:rFonts w:ascii="Times New Roman" w:hAnsi="Times New Roman"/>
          <w:szCs w:val="24"/>
          <w:u w:val="dotted"/>
        </w:rPr>
        <w:tab/>
      </w:r>
      <w:r w:rsidRPr="008E1BE6">
        <w:rPr>
          <w:rFonts w:ascii="Times New Roman" w:hAnsi="Times New Roman"/>
          <w:szCs w:val="24"/>
          <w:u w:val="dotted"/>
        </w:rPr>
        <w:tab/>
      </w:r>
      <w:r w:rsidRPr="008E1BE6">
        <w:rPr>
          <w:rFonts w:ascii="Times New Roman" w:hAnsi="Times New Roman"/>
          <w:szCs w:val="24"/>
          <w:u w:val="dotted"/>
        </w:rPr>
        <w:tab/>
      </w:r>
      <w:r w:rsidRPr="008E1BE6">
        <w:rPr>
          <w:rFonts w:ascii="Times New Roman" w:hAnsi="Times New Roman"/>
          <w:szCs w:val="24"/>
          <w:u w:val="dotted"/>
        </w:rPr>
        <w:tab/>
      </w:r>
      <w:r w:rsidRPr="008E1BE6">
        <w:rPr>
          <w:rFonts w:ascii="Times New Roman" w:hAnsi="Times New Roman"/>
          <w:szCs w:val="24"/>
          <w:u w:val="dotted"/>
        </w:rPr>
        <w:tab/>
      </w:r>
      <w:r w:rsidRPr="008E1BE6">
        <w:rPr>
          <w:rFonts w:ascii="Times New Roman" w:hAnsi="Times New Roman"/>
          <w:szCs w:val="24"/>
          <w:u w:val="dotted"/>
        </w:rPr>
        <w:tab/>
      </w:r>
      <w:r w:rsidRPr="008E1BE6">
        <w:rPr>
          <w:rFonts w:ascii="Times New Roman" w:hAnsi="Times New Roman"/>
          <w:szCs w:val="24"/>
          <w:u w:val="dotted"/>
        </w:rPr>
        <w:tab/>
      </w:r>
    </w:p>
    <w:p w14:paraId="7759629D" w14:textId="77777777" w:rsidR="00A046E4" w:rsidRDefault="00A046E4" w:rsidP="00EE01A3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3B292249" w14:textId="77777777" w:rsidR="00E825C1" w:rsidRPr="002B2C0F" w:rsidRDefault="00E825C1" w:rsidP="00EE01A3">
      <w:pPr>
        <w:rPr>
          <w:b/>
          <w:color w:val="000000"/>
          <w:sz w:val="24"/>
          <w:szCs w:val="24"/>
          <w:shd w:val="clear" w:color="auto" w:fill="FFFFFF"/>
        </w:rPr>
      </w:pPr>
      <w:r w:rsidRPr="002B2C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Melléktevékenység(</w:t>
      </w:r>
      <w:proofErr w:type="spellStart"/>
      <w:r w:rsidRPr="002B2C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ek</w:t>
      </w:r>
      <w:proofErr w:type="spellEnd"/>
      <w:r w:rsidRPr="002B2C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):</w:t>
      </w:r>
    </w:p>
    <w:p w14:paraId="34153119" w14:textId="77777777" w:rsidR="00E825C1" w:rsidRPr="008E1BE6" w:rsidRDefault="00E825C1" w:rsidP="00EE01A3">
      <w:pPr>
        <w:rPr>
          <w:rFonts w:ascii="Times New Roman" w:hAnsi="Times New Roman"/>
          <w:color w:val="000000"/>
          <w:szCs w:val="24"/>
          <w:u w:val="dotted"/>
          <w:shd w:val="clear" w:color="auto" w:fill="FFFFFF"/>
        </w:rPr>
      </w:pPr>
      <w:r w:rsidRPr="008E1BE6">
        <w:rPr>
          <w:rFonts w:ascii="Times New Roman" w:hAnsi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hAnsi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hAnsi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hAnsi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hAnsi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hAnsi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hAnsi="Times New Roman"/>
          <w:color w:val="000000"/>
          <w:szCs w:val="24"/>
          <w:u w:val="dotted"/>
          <w:shd w:val="clear" w:color="auto" w:fill="FFFFFF"/>
        </w:rPr>
        <w:tab/>
      </w:r>
    </w:p>
    <w:p w14:paraId="2C09591C" w14:textId="77777777" w:rsidR="00E825C1" w:rsidRPr="008E1BE6" w:rsidRDefault="00E825C1" w:rsidP="00EE01A3">
      <w:pPr>
        <w:rPr>
          <w:rFonts w:ascii="Times New Roman" w:hAnsi="Times New Roman"/>
          <w:color w:val="000000"/>
          <w:szCs w:val="24"/>
          <w:u w:val="dotted"/>
          <w:shd w:val="clear" w:color="auto" w:fill="FFFFFF"/>
        </w:rPr>
      </w:pPr>
      <w:r w:rsidRPr="008E1BE6">
        <w:rPr>
          <w:rFonts w:ascii="Times New Roman" w:hAnsi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hAnsi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hAnsi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hAnsi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hAnsi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hAnsi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hAnsi="Times New Roman"/>
          <w:color w:val="000000"/>
          <w:szCs w:val="24"/>
          <w:u w:val="dotted"/>
          <w:shd w:val="clear" w:color="auto" w:fill="FFFFFF"/>
        </w:rPr>
        <w:tab/>
      </w:r>
    </w:p>
    <w:p w14:paraId="7DAC5684" w14:textId="77777777" w:rsidR="00E825C1" w:rsidRPr="008E1BE6" w:rsidRDefault="00E825C1" w:rsidP="00EE01A3">
      <w:pPr>
        <w:rPr>
          <w:rFonts w:ascii="Times New Roman" w:hAnsi="Times New Roman"/>
          <w:color w:val="000000"/>
          <w:szCs w:val="24"/>
          <w:u w:val="dotted"/>
          <w:shd w:val="clear" w:color="auto" w:fill="FFFFFF"/>
        </w:rPr>
      </w:pPr>
      <w:r w:rsidRPr="008E1BE6">
        <w:rPr>
          <w:rFonts w:ascii="Times New Roman" w:hAnsi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hAnsi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hAnsi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hAnsi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hAnsi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hAnsi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hAnsi="Times New Roman"/>
          <w:color w:val="000000"/>
          <w:szCs w:val="24"/>
          <w:u w:val="dotted"/>
          <w:shd w:val="clear" w:color="auto" w:fill="FFFFFF"/>
        </w:rPr>
        <w:tab/>
      </w:r>
    </w:p>
    <w:p w14:paraId="678706AF" w14:textId="77777777" w:rsidR="0050606A" w:rsidRDefault="0050606A" w:rsidP="002557D6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DB8A906" w14:textId="5214BC87" w:rsidR="00C528AB" w:rsidRPr="00C528AB" w:rsidRDefault="00C528AB" w:rsidP="00C528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4F60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Tudomásul veszem, hogy a Kamara </w:t>
      </w:r>
      <w:r w:rsidRPr="006E10EB">
        <w:rPr>
          <w:rFonts w:ascii="Times New Roman" w:eastAsia="Times New Roman" w:hAnsi="Times New Roman"/>
          <w:sz w:val="24"/>
          <w:szCs w:val="24"/>
          <w:lang w:eastAsia="hu-HU"/>
        </w:rPr>
        <w:t>Alapszabályának II. fejezet G</w:t>
      </w:r>
      <w:r w:rsidR="00A942F7" w:rsidRPr="006E10EB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Pr="006E10EB">
        <w:rPr>
          <w:rFonts w:ascii="Times New Roman" w:eastAsia="Times New Roman" w:hAnsi="Times New Roman"/>
          <w:sz w:val="24"/>
          <w:szCs w:val="24"/>
          <w:lang w:eastAsia="hu-HU"/>
        </w:rPr>
        <w:t xml:space="preserve"> cím 23. pontjában foglaltak értelmében, amennyiben a Cég legfőbb szerve nem rendelte el a felszámolás megindítását követően a</w:t>
      </w:r>
      <w:r w:rsidR="00A942F7" w:rsidRPr="006E10EB">
        <w:rPr>
          <w:rFonts w:ascii="Times New Roman" w:eastAsia="Times New Roman" w:hAnsi="Times New Roman"/>
          <w:sz w:val="24"/>
          <w:szCs w:val="24"/>
          <w:lang w:eastAsia="hu-HU"/>
        </w:rPr>
        <w:t xml:space="preserve">z </w:t>
      </w:r>
      <w:proofErr w:type="spellStart"/>
      <w:r w:rsidR="00A942F7" w:rsidRPr="006E10EB">
        <w:rPr>
          <w:rFonts w:ascii="Times New Roman" w:eastAsia="Times New Roman" w:hAnsi="Times New Roman"/>
          <w:sz w:val="24"/>
          <w:szCs w:val="24"/>
          <w:lang w:eastAsia="hu-HU"/>
        </w:rPr>
        <w:t>Aktv</w:t>
      </w:r>
      <w:proofErr w:type="spellEnd"/>
      <w:r w:rsidR="00A942F7" w:rsidRPr="006E10EB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6E10EB">
        <w:rPr>
          <w:rFonts w:ascii="Times New Roman" w:eastAsia="Times New Roman" w:hAnsi="Times New Roman"/>
          <w:sz w:val="24"/>
          <w:szCs w:val="24"/>
          <w:lang w:eastAsia="hu-HU"/>
        </w:rPr>
        <w:t xml:space="preserve"> 1. és 2. mellékletben felsorolt ÖVTJ- és TEÁOR kódszámok szerinti agrárgazdasági tevékenységek folytatását, úgy a Céget az agrárgazdasági tevékenységgel történő felhagyását követő évtől kezdődően nem terheli tagdíjfizetési kötelezettség, </w:t>
      </w:r>
      <w:r w:rsidRPr="006E10EB">
        <w:rPr>
          <w:rFonts w:ascii="Times New Roman" w:hAnsi="Times New Roman"/>
          <w:sz w:val="24"/>
          <w:szCs w:val="24"/>
        </w:rPr>
        <w:t>azzal, hogy a nyilatkozattételt követő év az első olyan év, amelyben a nyilatkozattétel figyelembe vételre kerül.</w:t>
      </w:r>
    </w:p>
    <w:p w14:paraId="203921A6" w14:textId="5DDF23D8" w:rsidR="00C528AB" w:rsidRDefault="00C528AB" w:rsidP="00C528A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46EEEC8" w14:textId="77777777" w:rsidR="00C528AB" w:rsidRPr="00F94F60" w:rsidRDefault="00C528AB" w:rsidP="00C528A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ACCA84F" w14:textId="71F61300" w:rsidR="00C528AB" w:rsidRPr="00F94F60" w:rsidRDefault="00A942F7" w:rsidP="00C528A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Tudomásul veszem</w:t>
      </w:r>
      <w:r w:rsidR="00C528AB" w:rsidRPr="00F94F60">
        <w:rPr>
          <w:rFonts w:ascii="Times New Roman" w:eastAsia="Times New Roman" w:hAnsi="Times New Roman"/>
          <w:sz w:val="24"/>
          <w:szCs w:val="24"/>
          <w:lang w:eastAsia="hu-HU"/>
        </w:rPr>
        <w:t xml:space="preserve">, hogy amennyiben a </w:t>
      </w:r>
      <w:r w:rsidR="00C528AB">
        <w:rPr>
          <w:rFonts w:ascii="Times New Roman" w:eastAsia="Times New Roman" w:hAnsi="Times New Roman"/>
          <w:sz w:val="24"/>
          <w:szCs w:val="24"/>
          <w:lang w:eastAsia="hu-HU"/>
        </w:rPr>
        <w:t>f</w:t>
      </w:r>
      <w:r w:rsidR="00C528AB" w:rsidRPr="00F94F60">
        <w:rPr>
          <w:rFonts w:ascii="Times New Roman" w:eastAsia="Times New Roman" w:hAnsi="Times New Roman"/>
          <w:sz w:val="24"/>
          <w:szCs w:val="24"/>
          <w:lang w:eastAsia="hu-HU"/>
        </w:rPr>
        <w:t xml:space="preserve">elszámolás ideje alatt a Cég legfőbb szerve a Cég gazdasági tevékenységének ideiglenes, vagy korlátozott folytatása vonatkozásában jelen nyilatkozatban foglaltaktól eltérő döntést hoz, továbbá a </w:t>
      </w:r>
      <w:r w:rsidR="00C528AB">
        <w:rPr>
          <w:rFonts w:ascii="Times New Roman" w:eastAsia="Times New Roman" w:hAnsi="Times New Roman"/>
          <w:sz w:val="24"/>
          <w:szCs w:val="24"/>
          <w:lang w:eastAsia="hu-HU"/>
        </w:rPr>
        <w:t>f</w:t>
      </w:r>
      <w:r w:rsidR="00C528AB" w:rsidRPr="00F94F60">
        <w:rPr>
          <w:rFonts w:ascii="Times New Roman" w:eastAsia="Times New Roman" w:hAnsi="Times New Roman"/>
          <w:sz w:val="24"/>
          <w:szCs w:val="24"/>
          <w:lang w:eastAsia="hu-HU"/>
        </w:rPr>
        <w:t>elszámolási eljárás megszüntetésre kerül a Cég megszűnése nélkül, akkor az említett körülmény bekövetkezésétől számított 15 naptári napon belül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köteles vagyok</w:t>
      </w:r>
      <w:r w:rsidR="00C528AB" w:rsidRPr="00F94F60">
        <w:rPr>
          <w:rFonts w:ascii="Times New Roman" w:eastAsia="Times New Roman" w:hAnsi="Times New Roman"/>
          <w:sz w:val="24"/>
          <w:szCs w:val="24"/>
          <w:lang w:eastAsia="hu-HU"/>
        </w:rPr>
        <w:t xml:space="preserve"> tájékoztat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ni</w:t>
      </w:r>
      <w:r w:rsidR="00C528AB" w:rsidRPr="00F94F60">
        <w:rPr>
          <w:rFonts w:ascii="Times New Roman" w:eastAsia="Times New Roman" w:hAnsi="Times New Roman"/>
          <w:sz w:val="24"/>
          <w:szCs w:val="24"/>
          <w:lang w:eastAsia="hu-HU"/>
        </w:rPr>
        <w:t xml:space="preserve"> a Kamarát.</w:t>
      </w:r>
    </w:p>
    <w:p w14:paraId="08F28AA8" w14:textId="3ECB5C47" w:rsidR="00E825C1" w:rsidRDefault="00E825C1" w:rsidP="00EE01A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A9FDFAB" w14:textId="77777777" w:rsidR="00C528AB" w:rsidRPr="00E825C1" w:rsidRDefault="00C528AB" w:rsidP="00EE01A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BBE044E" w14:textId="77777777" w:rsidR="00E825C1" w:rsidRPr="00E825C1" w:rsidRDefault="00E825C1" w:rsidP="00EE01A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825C1"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  <w:r w:rsidRPr="00E825C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825C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825C1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3B803CC" w14:textId="77777777" w:rsidR="00E825C1" w:rsidRPr="00E825C1" w:rsidRDefault="00E825C1" w:rsidP="00EE01A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5766C51" w14:textId="77777777" w:rsidR="00EE01A3" w:rsidRDefault="00EE01A3" w:rsidP="00EE01A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B265D02" w14:textId="77777777" w:rsidR="00EE01A3" w:rsidRDefault="00EE01A3" w:rsidP="00EE01A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9CAD9AF" w14:textId="77777777" w:rsidR="00EE01A3" w:rsidRDefault="00EE01A3" w:rsidP="00EE01A3">
      <w:pPr>
        <w:shd w:val="clear" w:color="auto" w:fill="FFFFFF"/>
        <w:spacing w:after="0"/>
        <w:ind w:left="5672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</w:t>
      </w:r>
    </w:p>
    <w:p w14:paraId="560E051C" w14:textId="77777777" w:rsidR="00990EA1" w:rsidRPr="00EE01A3" w:rsidRDefault="00E825C1" w:rsidP="00EE01A3">
      <w:pPr>
        <w:shd w:val="clear" w:color="auto" w:fill="FFFFFF"/>
        <w:spacing w:after="0"/>
        <w:ind w:left="6381"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E825C1">
        <w:rPr>
          <w:rFonts w:ascii="Times New Roman" w:eastAsia="Times New Roman" w:hAnsi="Times New Roman"/>
          <w:sz w:val="24"/>
          <w:szCs w:val="24"/>
          <w:lang w:eastAsia="hu-HU"/>
        </w:rPr>
        <w:t>Cégszerű aláí</w:t>
      </w:r>
      <w:r w:rsidR="00EE01A3">
        <w:rPr>
          <w:rFonts w:ascii="Times New Roman" w:eastAsia="Times New Roman" w:hAnsi="Times New Roman"/>
          <w:sz w:val="24"/>
          <w:szCs w:val="24"/>
          <w:lang w:eastAsia="hu-HU"/>
        </w:rPr>
        <w:t>rás</w:t>
      </w:r>
    </w:p>
    <w:sectPr w:rsidR="00990EA1" w:rsidRPr="00EE01A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66D61" w14:textId="77777777" w:rsidR="00C969DC" w:rsidRDefault="00C969DC" w:rsidP="00B90389">
      <w:pPr>
        <w:spacing w:after="0" w:line="240" w:lineRule="auto"/>
      </w:pPr>
      <w:r>
        <w:separator/>
      </w:r>
    </w:p>
  </w:endnote>
  <w:endnote w:type="continuationSeparator" w:id="0">
    <w:p w14:paraId="3C7A3056" w14:textId="77777777" w:rsidR="00C969DC" w:rsidRDefault="00C969DC" w:rsidP="00B9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067D9" w14:textId="77777777" w:rsidR="00FE4E48" w:rsidRDefault="00FE4E48" w:rsidP="00FE4E48">
    <w:pPr>
      <w:pStyle w:val="llb"/>
      <w:jc w:val="center"/>
      <w:rPr>
        <w:b/>
        <w:color w:val="226845"/>
        <w:sz w:val="20"/>
        <w:szCs w:val="20"/>
      </w:rPr>
    </w:pPr>
  </w:p>
  <w:p w14:paraId="320CC5ED" w14:textId="77777777" w:rsidR="00FE4E48" w:rsidRDefault="00FE4E48" w:rsidP="00FE4E48">
    <w:pPr>
      <w:pStyle w:val="llb"/>
      <w:jc w:val="center"/>
      <w:rPr>
        <w:b/>
        <w:color w:val="226845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A4A034" wp14:editId="31A2D1B2">
              <wp:simplePos x="0" y="0"/>
              <wp:positionH relativeFrom="column">
                <wp:posOffset>300355</wp:posOffset>
              </wp:positionH>
              <wp:positionV relativeFrom="paragraph">
                <wp:posOffset>3175</wp:posOffset>
              </wp:positionV>
              <wp:extent cx="2581275" cy="0"/>
              <wp:effectExtent l="14605" t="12700" r="13970" b="6350"/>
              <wp:wrapNone/>
              <wp:docPr id="2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812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268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69954" id="Egyenes összekötő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5pt,.25pt" to="226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" strokecolor="#226845" strokeweight="1pt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E53553B" wp14:editId="6DF9A1C8">
              <wp:simplePos x="0" y="0"/>
              <wp:positionH relativeFrom="column">
                <wp:posOffset>2880995</wp:posOffset>
              </wp:positionH>
              <wp:positionV relativeFrom="paragraph">
                <wp:posOffset>3175</wp:posOffset>
              </wp:positionV>
              <wp:extent cx="2581275" cy="0"/>
              <wp:effectExtent l="13970" t="12700" r="14605" b="6350"/>
              <wp:wrapNone/>
              <wp:docPr id="1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812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268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EF576" id="Egyenes összekötő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.25pt" to="430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" strokecolor="#226845" strokeweight="1pt"/>
          </w:pict>
        </mc:Fallback>
      </mc:AlternateContent>
    </w:r>
  </w:p>
  <w:p w14:paraId="2F11E3A0" w14:textId="77777777" w:rsidR="00FE4E48" w:rsidRDefault="00FE4E48" w:rsidP="00FE4E48">
    <w:pPr>
      <w:pStyle w:val="llb"/>
      <w:jc w:val="center"/>
      <w:rPr>
        <w:color w:val="226845"/>
        <w:sz w:val="20"/>
        <w:szCs w:val="20"/>
      </w:rPr>
    </w:pPr>
    <w:r>
      <w:rPr>
        <w:b/>
        <w:color w:val="226845"/>
        <w:sz w:val="20"/>
        <w:szCs w:val="20"/>
      </w:rPr>
      <w:t>Cím:</w:t>
    </w:r>
    <w:r>
      <w:rPr>
        <w:color w:val="226845"/>
        <w:sz w:val="20"/>
        <w:szCs w:val="20"/>
      </w:rPr>
      <w:t xml:space="preserve"> 1115 Budapest, Bartók Béla út 105-113. </w:t>
    </w:r>
    <w:r>
      <w:rPr>
        <w:b/>
        <w:color w:val="226845"/>
        <w:sz w:val="20"/>
        <w:szCs w:val="20"/>
      </w:rPr>
      <w:t>Zöld szám:</w:t>
    </w:r>
    <w:r>
      <w:rPr>
        <w:color w:val="226845"/>
        <w:sz w:val="20"/>
        <w:szCs w:val="20"/>
      </w:rPr>
      <w:t xml:space="preserve"> +36 80 900 365</w:t>
    </w:r>
  </w:p>
  <w:p w14:paraId="5C563263" w14:textId="77777777" w:rsidR="00B16503" w:rsidRDefault="00FE4E48">
    <w:pPr>
      <w:pStyle w:val="llb"/>
      <w:jc w:val="center"/>
    </w:pPr>
    <w:r>
      <w:rPr>
        <w:b/>
        <w:color w:val="226845"/>
        <w:sz w:val="20"/>
        <w:szCs w:val="20"/>
      </w:rPr>
      <w:t>Email:</w:t>
    </w:r>
    <w:r>
      <w:rPr>
        <w:color w:val="226845"/>
        <w:sz w:val="20"/>
        <w:szCs w:val="20"/>
      </w:rPr>
      <w:t xml:space="preserve"> ugyfelszolgalat@nak.hu </w:t>
    </w:r>
    <w:r>
      <w:rPr>
        <w:b/>
        <w:color w:val="226845"/>
        <w:sz w:val="20"/>
        <w:szCs w:val="20"/>
      </w:rPr>
      <w:t>Honlap:</w:t>
    </w:r>
    <w:r>
      <w:rPr>
        <w:color w:val="226845"/>
        <w:sz w:val="20"/>
        <w:szCs w:val="20"/>
      </w:rPr>
      <w:t xml:space="preserve"> www.nak.hu</w:t>
    </w:r>
  </w:p>
  <w:p w14:paraId="71D7E1D2" w14:textId="77777777" w:rsidR="00B16503" w:rsidRDefault="00B16503">
    <w:pPr>
      <w:pStyle w:val="llb"/>
      <w:jc w:val="center"/>
    </w:pPr>
  </w:p>
  <w:p w14:paraId="01FF17AD" w14:textId="77777777" w:rsidR="00B90389" w:rsidRPr="00B16503" w:rsidRDefault="00B16503">
    <w:pPr>
      <w:pStyle w:val="llb"/>
      <w:jc w:val="center"/>
      <w:rPr>
        <w:color w:val="007033"/>
      </w:rPr>
    </w:pPr>
    <w:r>
      <w:rPr>
        <w:color w:val="007033"/>
      </w:rPr>
      <w:t xml:space="preserve"> </w:t>
    </w:r>
    <w:r w:rsidRPr="00353B06">
      <w:rPr>
        <w:color w:val="007033"/>
        <w:sz w:val="18"/>
        <w:szCs w:val="18"/>
      </w:rPr>
      <w:t>-</w:t>
    </w:r>
    <w:r w:rsidR="00B90389" w:rsidRPr="00353B06">
      <w:rPr>
        <w:color w:val="007033"/>
        <w:sz w:val="18"/>
        <w:szCs w:val="18"/>
      </w:rPr>
      <w:fldChar w:fldCharType="begin"/>
    </w:r>
    <w:r w:rsidR="00B90389" w:rsidRPr="00353B06">
      <w:rPr>
        <w:color w:val="007033"/>
        <w:sz w:val="18"/>
        <w:szCs w:val="18"/>
      </w:rPr>
      <w:instrText>PAGE   \* MERGEFORMAT</w:instrText>
    </w:r>
    <w:r w:rsidR="00B90389" w:rsidRPr="00353B06">
      <w:rPr>
        <w:color w:val="007033"/>
        <w:sz w:val="18"/>
        <w:szCs w:val="18"/>
      </w:rPr>
      <w:fldChar w:fldCharType="separate"/>
    </w:r>
    <w:r w:rsidR="000E5476">
      <w:rPr>
        <w:noProof/>
        <w:color w:val="007033"/>
        <w:sz w:val="18"/>
        <w:szCs w:val="18"/>
      </w:rPr>
      <w:t>1</w:t>
    </w:r>
    <w:r w:rsidR="00B90389" w:rsidRPr="00353B06">
      <w:rPr>
        <w:color w:val="007033"/>
        <w:sz w:val="18"/>
        <w:szCs w:val="18"/>
      </w:rPr>
      <w:fldChar w:fldCharType="end"/>
    </w:r>
    <w:r w:rsidRPr="00353B06">
      <w:rPr>
        <w:color w:val="007033"/>
        <w:sz w:val="18"/>
        <w:szCs w:val="18"/>
      </w:rPr>
      <w:t xml:space="preserve"> -</w:t>
    </w:r>
  </w:p>
  <w:p w14:paraId="323BE7FE" w14:textId="77777777" w:rsidR="00B90389" w:rsidRPr="00B90389" w:rsidRDefault="00B90389" w:rsidP="00B90389">
    <w:pPr>
      <w:pStyle w:val="llb"/>
      <w:jc w:val="center"/>
      <w:rPr>
        <w:color w:val="00B05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8A75A" w14:textId="77777777" w:rsidR="00C969DC" w:rsidRDefault="00C969DC" w:rsidP="00B90389">
      <w:pPr>
        <w:spacing w:after="0" w:line="240" w:lineRule="auto"/>
      </w:pPr>
      <w:r>
        <w:separator/>
      </w:r>
    </w:p>
  </w:footnote>
  <w:footnote w:type="continuationSeparator" w:id="0">
    <w:p w14:paraId="1A85CC49" w14:textId="77777777" w:rsidR="00C969DC" w:rsidRDefault="00C969DC" w:rsidP="00B9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43FB5"/>
    <w:multiLevelType w:val="hybridMultilevel"/>
    <w:tmpl w:val="7054BCA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48"/>
    <w:rsid w:val="000E2FB9"/>
    <w:rsid w:val="000E5476"/>
    <w:rsid w:val="001E14AA"/>
    <w:rsid w:val="002212F8"/>
    <w:rsid w:val="0022253E"/>
    <w:rsid w:val="0025172B"/>
    <w:rsid w:val="002557D6"/>
    <w:rsid w:val="00290236"/>
    <w:rsid w:val="002970CC"/>
    <w:rsid w:val="002B2C0F"/>
    <w:rsid w:val="002D357A"/>
    <w:rsid w:val="002D3C87"/>
    <w:rsid w:val="00353B06"/>
    <w:rsid w:val="00373C4E"/>
    <w:rsid w:val="00384D43"/>
    <w:rsid w:val="00387AE8"/>
    <w:rsid w:val="00405611"/>
    <w:rsid w:val="004C160F"/>
    <w:rsid w:val="0050606A"/>
    <w:rsid w:val="00547CAB"/>
    <w:rsid w:val="0069336C"/>
    <w:rsid w:val="006A4457"/>
    <w:rsid w:val="006C251E"/>
    <w:rsid w:val="006D1A45"/>
    <w:rsid w:val="006E10EB"/>
    <w:rsid w:val="00715145"/>
    <w:rsid w:val="00726470"/>
    <w:rsid w:val="007509D9"/>
    <w:rsid w:val="007A756D"/>
    <w:rsid w:val="0080189C"/>
    <w:rsid w:val="00807ADB"/>
    <w:rsid w:val="00837FD6"/>
    <w:rsid w:val="00863368"/>
    <w:rsid w:val="008C23A2"/>
    <w:rsid w:val="00981139"/>
    <w:rsid w:val="00985F19"/>
    <w:rsid w:val="00990EA1"/>
    <w:rsid w:val="009B46C3"/>
    <w:rsid w:val="009D53D6"/>
    <w:rsid w:val="00A0356C"/>
    <w:rsid w:val="00A046E4"/>
    <w:rsid w:val="00A942F7"/>
    <w:rsid w:val="00AA2552"/>
    <w:rsid w:val="00AE7164"/>
    <w:rsid w:val="00B0144C"/>
    <w:rsid w:val="00B06D41"/>
    <w:rsid w:val="00B16503"/>
    <w:rsid w:val="00B4173D"/>
    <w:rsid w:val="00B90389"/>
    <w:rsid w:val="00BA6CD2"/>
    <w:rsid w:val="00BC75FB"/>
    <w:rsid w:val="00C30314"/>
    <w:rsid w:val="00C528AB"/>
    <w:rsid w:val="00C722DA"/>
    <w:rsid w:val="00C969DC"/>
    <w:rsid w:val="00CC1E6B"/>
    <w:rsid w:val="00D72495"/>
    <w:rsid w:val="00DB5701"/>
    <w:rsid w:val="00DE0B7D"/>
    <w:rsid w:val="00E1089C"/>
    <w:rsid w:val="00E27705"/>
    <w:rsid w:val="00E300E9"/>
    <w:rsid w:val="00E825C1"/>
    <w:rsid w:val="00EA64F3"/>
    <w:rsid w:val="00ED497B"/>
    <w:rsid w:val="00EE01A3"/>
    <w:rsid w:val="00EE23BA"/>
    <w:rsid w:val="00F41297"/>
    <w:rsid w:val="00F915FF"/>
    <w:rsid w:val="00F94F60"/>
    <w:rsid w:val="00FE4E48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FB348"/>
  <w15:docId w15:val="{8308F78C-891F-4369-A24A-012E7F02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0389"/>
  </w:style>
  <w:style w:type="paragraph" w:styleId="llb">
    <w:name w:val="footer"/>
    <w:basedOn w:val="Norml"/>
    <w:link w:val="llbChar"/>
    <w:uiPriority w:val="99"/>
    <w:unhideWhenUsed/>
    <w:rsid w:val="00B9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0389"/>
  </w:style>
  <w:style w:type="character" w:styleId="Hiperhivatkozs">
    <w:name w:val="Hyperlink"/>
    <w:uiPriority w:val="99"/>
    <w:unhideWhenUsed/>
    <w:rsid w:val="00B9038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B06D41"/>
    <w:pPr>
      <w:spacing w:after="0" w:line="240" w:lineRule="auto"/>
    </w:pPr>
    <w:rPr>
      <w:rFonts w:ascii="Arial" w:eastAsia="Times New Roman" w:hAnsi="Arial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rsid w:val="00B06D41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unhideWhenUsed/>
    <w:rsid w:val="00B06D4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71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63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7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Gazd&#225;lkod&#243;_szervezeti_ej&#225;r&#225;sok\Felsz&#225;mol&#243;i%20nyilatkozat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0037-9FB7-4D74-B582-1976F333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Felszámolói nyilatkozat</Template>
  <TotalTime>1</TotalTime>
  <Pages>2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Agrárgazdasági Kamara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Poczkodiné Mizsányi Zsuzsanna</dc:creator>
  <cp:lastModifiedBy>Poczkodiné Mizsányi Zsuzsanna</cp:lastModifiedBy>
  <cp:revision>2</cp:revision>
  <dcterms:created xsi:type="dcterms:W3CDTF">2021-04-22T15:01:00Z</dcterms:created>
  <dcterms:modified xsi:type="dcterms:W3CDTF">2021-04-22T15:01:00Z</dcterms:modified>
</cp:coreProperties>
</file>